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E16" w:rsidRPr="00377AE8" w:rsidRDefault="007B4E16" w:rsidP="007B4E16">
      <w:pPr>
        <w:rPr>
          <w:sz w:val="24"/>
          <w:szCs w:val="24"/>
        </w:rPr>
      </w:pPr>
      <w:bookmarkStart w:id="0" w:name="_GoBack"/>
      <w:bookmarkEnd w:id="0"/>
      <w:r w:rsidRPr="00377AE8">
        <w:rPr>
          <w:sz w:val="24"/>
          <w:szCs w:val="24"/>
        </w:rPr>
        <w:t>Liebe Eltern,</w:t>
      </w:r>
    </w:p>
    <w:p w:rsidR="00920E42" w:rsidRPr="00377AE8" w:rsidRDefault="007B4E16" w:rsidP="007B4E16">
      <w:pPr>
        <w:rPr>
          <w:sz w:val="24"/>
          <w:szCs w:val="24"/>
        </w:rPr>
      </w:pPr>
      <w:r w:rsidRPr="00377AE8">
        <w:rPr>
          <w:sz w:val="24"/>
          <w:szCs w:val="24"/>
        </w:rPr>
        <w:t>das Wohl</w:t>
      </w:r>
      <w:r w:rsidR="00920E42" w:rsidRPr="00377AE8">
        <w:rPr>
          <w:sz w:val="24"/>
          <w:szCs w:val="24"/>
        </w:rPr>
        <w:t>befinden</w:t>
      </w:r>
      <w:r w:rsidRPr="00377AE8">
        <w:rPr>
          <w:sz w:val="24"/>
          <w:szCs w:val="24"/>
        </w:rPr>
        <w:t xml:space="preserve"> und die </w:t>
      </w:r>
      <w:r w:rsidR="00920E42" w:rsidRPr="00377AE8">
        <w:rPr>
          <w:sz w:val="24"/>
          <w:szCs w:val="24"/>
        </w:rPr>
        <w:t>Gesundheit</w:t>
      </w:r>
      <w:r w:rsidRPr="00377AE8">
        <w:rPr>
          <w:sz w:val="24"/>
          <w:szCs w:val="24"/>
        </w:rPr>
        <w:t xml:space="preserve"> Ihre</w:t>
      </w:r>
      <w:r w:rsidR="00B320B2">
        <w:rPr>
          <w:sz w:val="24"/>
          <w:szCs w:val="24"/>
        </w:rPr>
        <w:t>s</w:t>
      </w:r>
      <w:r w:rsidRPr="00377AE8">
        <w:rPr>
          <w:sz w:val="24"/>
          <w:szCs w:val="24"/>
        </w:rPr>
        <w:t xml:space="preserve"> Kinde</w:t>
      </w:r>
      <w:r w:rsidR="00B320B2">
        <w:rPr>
          <w:sz w:val="24"/>
          <w:szCs w:val="24"/>
        </w:rPr>
        <w:t>s</w:t>
      </w:r>
      <w:r w:rsidRPr="00377AE8">
        <w:rPr>
          <w:sz w:val="24"/>
          <w:szCs w:val="24"/>
        </w:rPr>
        <w:t xml:space="preserve"> ist uns sehr wichtig. Selbstverst</w:t>
      </w:r>
      <w:r w:rsidR="00920E42" w:rsidRPr="00377AE8">
        <w:rPr>
          <w:sz w:val="24"/>
          <w:szCs w:val="24"/>
        </w:rPr>
        <w:t>ändlich betrifft dies auch alle anderen Menschen in diesem Gebäude. Deshalb haben wir uns nach intensiven Gesprächen zu folgender Regelung entschieden.</w:t>
      </w:r>
    </w:p>
    <w:p w:rsidR="007B4E16" w:rsidRPr="00377AE8" w:rsidRDefault="007B4E16" w:rsidP="007B4E16">
      <w:pPr>
        <w:rPr>
          <w:sz w:val="24"/>
          <w:szCs w:val="24"/>
        </w:rPr>
      </w:pPr>
    </w:p>
    <w:p w:rsidR="007B4E16" w:rsidRPr="00377AE8" w:rsidRDefault="007B4E16" w:rsidP="00920E42">
      <w:pPr>
        <w:rPr>
          <w:b/>
          <w:sz w:val="24"/>
          <w:szCs w:val="24"/>
          <w:u w:val="single"/>
        </w:rPr>
      </w:pPr>
      <w:r w:rsidRPr="00377AE8">
        <w:rPr>
          <w:b/>
          <w:sz w:val="24"/>
          <w:szCs w:val="24"/>
          <w:u w:val="single"/>
        </w:rPr>
        <w:t xml:space="preserve">Vorbeugende Maßnahmen zur Verhinderung einer </w:t>
      </w:r>
      <w:proofErr w:type="spellStart"/>
      <w:r w:rsidRPr="00377AE8">
        <w:rPr>
          <w:b/>
          <w:sz w:val="24"/>
          <w:szCs w:val="24"/>
          <w:u w:val="single"/>
        </w:rPr>
        <w:t>Amoklage</w:t>
      </w:r>
      <w:proofErr w:type="spellEnd"/>
    </w:p>
    <w:p w:rsidR="007B4E16" w:rsidRPr="00377AE8" w:rsidRDefault="007B4E16" w:rsidP="00920E42">
      <w:pPr>
        <w:rPr>
          <w:sz w:val="24"/>
          <w:szCs w:val="24"/>
        </w:rPr>
      </w:pPr>
    </w:p>
    <w:p w:rsidR="00920E42" w:rsidRPr="00736D7C" w:rsidRDefault="007B4E16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 w:rsidRPr="00736D7C">
        <w:rPr>
          <w:sz w:val="24"/>
          <w:szCs w:val="24"/>
        </w:rPr>
        <w:t xml:space="preserve">Sensibilisierung zum Umgang mit schulfremden Personen </w:t>
      </w:r>
    </w:p>
    <w:p w:rsidR="00920E42" w:rsidRPr="00736D7C" w:rsidRDefault="00920E42" w:rsidP="00736D7C">
      <w:pPr>
        <w:pStyle w:val="Listenabsatz"/>
        <w:ind w:left="426"/>
        <w:rPr>
          <w:sz w:val="24"/>
          <w:szCs w:val="24"/>
        </w:rPr>
      </w:pPr>
      <w:r w:rsidRPr="00736D7C">
        <w:rPr>
          <w:sz w:val="24"/>
          <w:szCs w:val="24"/>
        </w:rPr>
        <w:t>Wir sprechen uns unbekannte Personen im Schulgebäude an.</w:t>
      </w:r>
    </w:p>
    <w:p w:rsidR="00920E42" w:rsidRPr="00736D7C" w:rsidRDefault="007B4E16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 w:rsidRPr="00736D7C">
        <w:rPr>
          <w:sz w:val="24"/>
          <w:szCs w:val="24"/>
        </w:rPr>
        <w:t>Verschluss Schulgelände/Schulgebäude</w:t>
      </w:r>
    </w:p>
    <w:p w:rsidR="00920E42" w:rsidRPr="00736D7C" w:rsidRDefault="00920E42" w:rsidP="00736D7C">
      <w:pPr>
        <w:pStyle w:val="Listenabsatz"/>
        <w:ind w:left="426"/>
        <w:rPr>
          <w:sz w:val="24"/>
          <w:szCs w:val="24"/>
        </w:rPr>
      </w:pPr>
      <w:r w:rsidRPr="00736D7C">
        <w:rPr>
          <w:sz w:val="24"/>
          <w:szCs w:val="24"/>
        </w:rPr>
        <w:t>Dies wurde mit dem Elternrat im Oktober 2024 ausführlich besprochen.</w:t>
      </w:r>
    </w:p>
    <w:p w:rsidR="00920E42" w:rsidRPr="00736D7C" w:rsidRDefault="007B4E16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 w:rsidRPr="00736D7C">
        <w:rPr>
          <w:sz w:val="24"/>
          <w:szCs w:val="24"/>
        </w:rPr>
        <w:t xml:space="preserve">konsequente Reaktion auf </w:t>
      </w:r>
      <w:r w:rsidR="00920E42" w:rsidRPr="00736D7C">
        <w:rPr>
          <w:sz w:val="24"/>
          <w:szCs w:val="24"/>
        </w:rPr>
        <w:t xml:space="preserve">verbale und körperliche </w:t>
      </w:r>
      <w:r w:rsidRPr="00736D7C">
        <w:rPr>
          <w:sz w:val="24"/>
          <w:szCs w:val="24"/>
        </w:rPr>
        <w:t xml:space="preserve">Gewaltandrohungen und </w:t>
      </w:r>
    </w:p>
    <w:p w:rsidR="007B4E16" w:rsidRPr="00736D7C" w:rsidRDefault="007B4E16" w:rsidP="00736D7C">
      <w:pPr>
        <w:pStyle w:val="Listenabsatz"/>
        <w:ind w:left="426"/>
        <w:rPr>
          <w:sz w:val="24"/>
          <w:szCs w:val="24"/>
        </w:rPr>
      </w:pPr>
      <w:r w:rsidRPr="00736D7C">
        <w:rPr>
          <w:sz w:val="24"/>
          <w:szCs w:val="24"/>
        </w:rPr>
        <w:t xml:space="preserve">Information </w:t>
      </w:r>
      <w:r w:rsidR="00FD1ABA" w:rsidRPr="00736D7C">
        <w:rPr>
          <w:sz w:val="24"/>
          <w:szCs w:val="24"/>
        </w:rPr>
        <w:t>an die</w:t>
      </w:r>
      <w:r w:rsidRPr="00736D7C">
        <w:rPr>
          <w:sz w:val="24"/>
          <w:szCs w:val="24"/>
        </w:rPr>
        <w:t xml:space="preserve"> Polizei</w:t>
      </w:r>
    </w:p>
    <w:p w:rsidR="003F545C" w:rsidRPr="00377AE8" w:rsidRDefault="003F545C">
      <w:pPr>
        <w:rPr>
          <w:sz w:val="24"/>
          <w:szCs w:val="24"/>
        </w:rPr>
      </w:pPr>
    </w:p>
    <w:p w:rsidR="00377AE8" w:rsidRPr="000A0236" w:rsidRDefault="00920E42">
      <w:pPr>
        <w:rPr>
          <w:b/>
          <w:sz w:val="24"/>
          <w:szCs w:val="24"/>
        </w:rPr>
      </w:pPr>
      <w:r w:rsidRPr="000A0236">
        <w:rPr>
          <w:b/>
          <w:sz w:val="24"/>
          <w:szCs w:val="24"/>
        </w:rPr>
        <w:t xml:space="preserve">Folgende Regelungen zum Verschließen des Schulgeländes sowie Schulgebäudes gelten </w:t>
      </w:r>
    </w:p>
    <w:p w:rsidR="00920E42" w:rsidRDefault="00920E42">
      <w:pPr>
        <w:rPr>
          <w:b/>
          <w:sz w:val="24"/>
          <w:szCs w:val="24"/>
        </w:rPr>
      </w:pPr>
      <w:r w:rsidRPr="00377AE8">
        <w:rPr>
          <w:b/>
          <w:sz w:val="24"/>
          <w:szCs w:val="24"/>
        </w:rPr>
        <w:t>ab dem 6. Januar 2025</w:t>
      </w:r>
      <w:r w:rsidR="00377AE8">
        <w:rPr>
          <w:b/>
          <w:sz w:val="24"/>
          <w:szCs w:val="24"/>
        </w:rPr>
        <w:t>.</w:t>
      </w:r>
    </w:p>
    <w:p w:rsidR="000A0236" w:rsidRDefault="000A0236">
      <w:pPr>
        <w:rPr>
          <w:sz w:val="24"/>
          <w:szCs w:val="24"/>
        </w:rPr>
      </w:pPr>
      <w:r w:rsidRPr="00736D7C">
        <w:rPr>
          <w:sz w:val="24"/>
          <w:szCs w:val="24"/>
        </w:rPr>
        <w:t>Die Schule kann jederzeit über den Haupteingang verlassen werden.</w:t>
      </w:r>
    </w:p>
    <w:p w:rsidR="00736D7C" w:rsidRPr="00736D7C" w:rsidRDefault="00736D7C">
      <w:pPr>
        <w:rPr>
          <w:sz w:val="24"/>
          <w:szCs w:val="24"/>
        </w:rPr>
      </w:pPr>
    </w:p>
    <w:p w:rsidR="00736D7C" w:rsidRDefault="00736D7C" w:rsidP="00736D7C">
      <w:pPr>
        <w:rPr>
          <w:sz w:val="28"/>
          <w:szCs w:val="28"/>
        </w:rPr>
      </w:pPr>
      <w:r>
        <w:rPr>
          <w:noProof/>
          <w:sz w:val="28"/>
          <w:szCs w:val="28"/>
          <w:lang w:eastAsia="de-DE"/>
        </w:rPr>
        <w:drawing>
          <wp:inline distT="0" distB="0" distL="0" distR="0" wp14:anchorId="6C1A3EBB" wp14:editId="45E570B6">
            <wp:extent cx="6642100" cy="6178071"/>
            <wp:effectExtent l="38100" t="0" r="44450" b="0"/>
            <wp:docPr id="9" name="Diagramm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920E42" w:rsidRDefault="00920E42"/>
    <w:p w:rsidR="000A0236" w:rsidRPr="00736D7C" w:rsidRDefault="000A0236">
      <w:pPr>
        <w:rPr>
          <w:sz w:val="24"/>
          <w:szCs w:val="24"/>
        </w:rPr>
      </w:pPr>
      <w:r w:rsidRPr="00736D7C">
        <w:rPr>
          <w:sz w:val="24"/>
          <w:szCs w:val="24"/>
        </w:rPr>
        <w:t>Liebe Eltern,</w:t>
      </w:r>
    </w:p>
    <w:p w:rsidR="00855F91" w:rsidRPr="00736D7C" w:rsidRDefault="000A0236">
      <w:pPr>
        <w:rPr>
          <w:sz w:val="24"/>
          <w:szCs w:val="24"/>
        </w:rPr>
      </w:pPr>
      <w:r w:rsidRPr="00736D7C">
        <w:rPr>
          <w:sz w:val="24"/>
          <w:szCs w:val="24"/>
        </w:rPr>
        <w:t>wir werden mit den Kindern diese Regeln besprechen</w:t>
      </w:r>
      <w:r w:rsidR="00855F91" w:rsidRPr="00736D7C">
        <w:rPr>
          <w:sz w:val="24"/>
          <w:szCs w:val="24"/>
        </w:rPr>
        <w:t xml:space="preserve">. </w:t>
      </w:r>
    </w:p>
    <w:p w:rsidR="00855F91" w:rsidRPr="00736D7C" w:rsidRDefault="00855F91">
      <w:pPr>
        <w:rPr>
          <w:sz w:val="24"/>
          <w:szCs w:val="24"/>
        </w:rPr>
      </w:pPr>
      <w:r w:rsidRPr="00736D7C">
        <w:rPr>
          <w:sz w:val="24"/>
          <w:szCs w:val="24"/>
        </w:rPr>
        <w:t>Sollten wir in den ersten Monaten Veränderungsbedarf bei den Regelungen sehen, werden wir Sie zeitnah informieren.</w:t>
      </w:r>
    </w:p>
    <w:p w:rsidR="00736D7C" w:rsidRDefault="00736D7C">
      <w:pPr>
        <w:rPr>
          <w:sz w:val="24"/>
          <w:szCs w:val="24"/>
        </w:rPr>
      </w:pPr>
    </w:p>
    <w:p w:rsidR="00736D7C" w:rsidRPr="00736D7C" w:rsidRDefault="00736D7C">
      <w:pPr>
        <w:rPr>
          <w:sz w:val="24"/>
          <w:szCs w:val="24"/>
        </w:rPr>
      </w:pPr>
    </w:p>
    <w:p w:rsidR="00736D7C" w:rsidRDefault="00736D7C">
      <w:pPr>
        <w:rPr>
          <w:sz w:val="24"/>
          <w:szCs w:val="24"/>
        </w:rPr>
      </w:pPr>
      <w:r w:rsidRPr="00736D7C">
        <w:rPr>
          <w:sz w:val="24"/>
          <w:szCs w:val="24"/>
        </w:rPr>
        <w:t xml:space="preserve">An der Stelle möchten wir Sie darum bitten </w:t>
      </w:r>
      <w:r>
        <w:rPr>
          <w:sz w:val="24"/>
          <w:szCs w:val="24"/>
        </w:rPr>
        <w:t>uns beim Schutz Ihrer Kinder zu unterstützen:</w:t>
      </w:r>
    </w:p>
    <w:p w:rsidR="00736D7C" w:rsidRPr="00736D7C" w:rsidRDefault="00421F72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</w:t>
      </w:r>
      <w:r w:rsidR="00736D7C" w:rsidRPr="00736D7C">
        <w:rPr>
          <w:sz w:val="24"/>
          <w:szCs w:val="24"/>
        </w:rPr>
        <w:t>prechen auch Sie Personen an, welche Ihnen fremd in der Schule erscheinen.</w:t>
      </w:r>
    </w:p>
    <w:p w:rsidR="00736D7C" w:rsidRDefault="00736D7C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Bitte schließen Sie Tore und lassen sie nicht offenstehen.</w:t>
      </w:r>
    </w:p>
    <w:p w:rsidR="00736D7C" w:rsidRDefault="00736D7C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Bitte ermuntern Sie keine Kinder Ihnen die Haupteingangstüre von innen zu öffnen. Nehmen Sie die längeren Laufwege in Kauf.</w:t>
      </w:r>
    </w:p>
    <w:p w:rsidR="00736D7C" w:rsidRDefault="00736D7C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Verlassen Sie bitte zügig das Haus und das Gelände nach dem Bringen und Abholen Ihres Kindes.</w:t>
      </w:r>
    </w:p>
    <w:p w:rsidR="00421F72" w:rsidRDefault="00421F72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Für den Fall von Nachfragen bitten wir Sie ein Ausweisdokument bei sich zu führen.</w:t>
      </w:r>
    </w:p>
    <w:p w:rsidR="00421F72" w:rsidRDefault="00421F72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Sollten Sie aus unterschiedlichsten Gründen Klärungsbedarf mit anderen Kindern haben, bitten wir Sie zur Unterstützung die Fachkräfte des Hauses hinzuzuziehen.</w:t>
      </w:r>
    </w:p>
    <w:p w:rsidR="00736D7C" w:rsidRPr="00736D7C" w:rsidRDefault="00736D7C" w:rsidP="00736D7C">
      <w:pPr>
        <w:pStyle w:val="Listenabsatz"/>
        <w:numPr>
          <w:ilvl w:val="0"/>
          <w:numId w:val="3"/>
        </w:numPr>
        <w:ind w:left="426"/>
        <w:rPr>
          <w:sz w:val="24"/>
          <w:szCs w:val="24"/>
        </w:rPr>
      </w:pPr>
      <w:r>
        <w:rPr>
          <w:sz w:val="24"/>
          <w:szCs w:val="24"/>
        </w:rPr>
        <w:t>Wenden Sie sich bitte an die Fachkräfte bei Fragen oder Beobachten von Auffälligkeiten. Wir stehen Ihnen jederzeit als Ansprechpartner zur Verfügung.</w:t>
      </w:r>
    </w:p>
    <w:p w:rsidR="00855F91" w:rsidRPr="00736D7C" w:rsidRDefault="00855F91">
      <w:pPr>
        <w:rPr>
          <w:sz w:val="24"/>
          <w:szCs w:val="24"/>
        </w:rPr>
      </w:pPr>
    </w:p>
    <w:p w:rsidR="00855F91" w:rsidRPr="00736D7C" w:rsidRDefault="00855F91">
      <w:pPr>
        <w:rPr>
          <w:sz w:val="24"/>
          <w:szCs w:val="24"/>
        </w:rPr>
      </w:pPr>
    </w:p>
    <w:p w:rsidR="00855F91" w:rsidRPr="00736D7C" w:rsidRDefault="00855F91">
      <w:pPr>
        <w:rPr>
          <w:sz w:val="24"/>
          <w:szCs w:val="24"/>
        </w:rPr>
      </w:pPr>
    </w:p>
    <w:p w:rsidR="00855F91" w:rsidRPr="00736D7C" w:rsidRDefault="00855F91">
      <w:pPr>
        <w:rPr>
          <w:sz w:val="24"/>
          <w:szCs w:val="24"/>
        </w:rPr>
      </w:pPr>
    </w:p>
    <w:p w:rsidR="00855F91" w:rsidRPr="00736D7C" w:rsidRDefault="00855F91">
      <w:pPr>
        <w:rPr>
          <w:sz w:val="24"/>
          <w:szCs w:val="24"/>
        </w:rPr>
      </w:pPr>
      <w:r w:rsidRPr="00736D7C">
        <w:rPr>
          <w:sz w:val="24"/>
          <w:szCs w:val="24"/>
        </w:rPr>
        <w:t>Dresden, Dezember 2024</w:t>
      </w:r>
    </w:p>
    <w:p w:rsidR="00855F91" w:rsidRPr="00736D7C" w:rsidRDefault="00855F91">
      <w:pPr>
        <w:rPr>
          <w:sz w:val="24"/>
          <w:szCs w:val="24"/>
        </w:rPr>
      </w:pPr>
    </w:p>
    <w:p w:rsidR="00855F91" w:rsidRPr="00736D7C" w:rsidRDefault="00855F91">
      <w:pPr>
        <w:rPr>
          <w:sz w:val="24"/>
          <w:szCs w:val="24"/>
        </w:rPr>
      </w:pPr>
    </w:p>
    <w:p w:rsidR="00855F91" w:rsidRPr="00736D7C" w:rsidRDefault="00855F91">
      <w:pPr>
        <w:rPr>
          <w:sz w:val="24"/>
          <w:szCs w:val="24"/>
        </w:rPr>
      </w:pPr>
    </w:p>
    <w:p w:rsidR="00855F91" w:rsidRPr="00736D7C" w:rsidRDefault="00855F91">
      <w:pPr>
        <w:rPr>
          <w:sz w:val="24"/>
          <w:szCs w:val="24"/>
        </w:rPr>
      </w:pPr>
    </w:p>
    <w:p w:rsidR="00855F91" w:rsidRPr="00736D7C" w:rsidRDefault="00855F91">
      <w:pPr>
        <w:rPr>
          <w:sz w:val="24"/>
          <w:szCs w:val="24"/>
        </w:rPr>
      </w:pPr>
    </w:p>
    <w:p w:rsidR="00855F91" w:rsidRPr="00736D7C" w:rsidRDefault="00855F91">
      <w:pPr>
        <w:rPr>
          <w:sz w:val="24"/>
          <w:szCs w:val="24"/>
        </w:rPr>
      </w:pPr>
      <w:r w:rsidRPr="00736D7C">
        <w:rPr>
          <w:sz w:val="24"/>
          <w:szCs w:val="24"/>
        </w:rPr>
        <w:t>___________________________________                    ________________________________</w:t>
      </w:r>
    </w:p>
    <w:p w:rsidR="007B4E16" w:rsidRPr="00736D7C" w:rsidRDefault="00855F91">
      <w:pPr>
        <w:rPr>
          <w:sz w:val="24"/>
          <w:szCs w:val="24"/>
        </w:rPr>
      </w:pPr>
      <w:r w:rsidRPr="00736D7C">
        <w:rPr>
          <w:sz w:val="24"/>
          <w:szCs w:val="24"/>
        </w:rPr>
        <w:t xml:space="preserve"> Carola Schütze, Schulleiterin</w:t>
      </w:r>
      <w:r w:rsidR="00A92673" w:rsidRPr="00736D7C">
        <w:rPr>
          <w:sz w:val="24"/>
          <w:szCs w:val="24"/>
        </w:rPr>
        <w:t xml:space="preserve">                                                Christina Merkel, Hortleiterin</w:t>
      </w:r>
    </w:p>
    <w:p w:rsidR="007B4E16" w:rsidRPr="00736D7C" w:rsidRDefault="007B4E16">
      <w:pPr>
        <w:rPr>
          <w:sz w:val="24"/>
          <w:szCs w:val="24"/>
        </w:rPr>
      </w:pPr>
    </w:p>
    <w:p w:rsidR="007B4E16" w:rsidRPr="00736D7C" w:rsidRDefault="007B4E16">
      <w:pPr>
        <w:rPr>
          <w:sz w:val="24"/>
          <w:szCs w:val="24"/>
        </w:rPr>
      </w:pPr>
    </w:p>
    <w:p w:rsidR="007B4E16" w:rsidRPr="00736D7C" w:rsidRDefault="007B4E16">
      <w:pPr>
        <w:rPr>
          <w:sz w:val="24"/>
          <w:szCs w:val="24"/>
        </w:rPr>
      </w:pPr>
    </w:p>
    <w:p w:rsidR="007B4E16" w:rsidRPr="00736D7C" w:rsidRDefault="007B4E16">
      <w:pPr>
        <w:rPr>
          <w:sz w:val="24"/>
          <w:szCs w:val="24"/>
        </w:rPr>
      </w:pPr>
    </w:p>
    <w:sectPr w:rsidR="007B4E16" w:rsidRPr="00736D7C" w:rsidSect="00736D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0C0A"/>
    <w:multiLevelType w:val="hybridMultilevel"/>
    <w:tmpl w:val="350A4C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B69A9"/>
    <w:multiLevelType w:val="hybridMultilevel"/>
    <w:tmpl w:val="2A1AA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F1A6C"/>
    <w:multiLevelType w:val="hybridMultilevel"/>
    <w:tmpl w:val="D638E202"/>
    <w:lvl w:ilvl="0" w:tplc="9B1E43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E16"/>
    <w:rsid w:val="000A0236"/>
    <w:rsid w:val="000A5F03"/>
    <w:rsid w:val="00150D60"/>
    <w:rsid w:val="002D16E3"/>
    <w:rsid w:val="00377AE8"/>
    <w:rsid w:val="003F545C"/>
    <w:rsid w:val="00421F72"/>
    <w:rsid w:val="00736D7C"/>
    <w:rsid w:val="007B4E16"/>
    <w:rsid w:val="00855F91"/>
    <w:rsid w:val="00920E42"/>
    <w:rsid w:val="00A92673"/>
    <w:rsid w:val="00B320B2"/>
    <w:rsid w:val="00FA03A1"/>
    <w:rsid w:val="00FD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706B1-C15F-4C9F-BF29-A30C155B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B4E16"/>
    <w:pPr>
      <w:contextualSpacing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4E16"/>
    <w:pPr>
      <w:ind w:left="720"/>
    </w:pPr>
  </w:style>
  <w:style w:type="table" w:styleId="Tabellenraster">
    <w:name w:val="Table Grid"/>
    <w:basedOn w:val="NormaleTabelle"/>
    <w:uiPriority w:val="39"/>
    <w:rsid w:val="007B4E1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unhideWhenUsed/>
    <w:qFormat/>
    <w:rsid w:val="00377AE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5A1ADB-D454-4428-A320-886FC8262913}" type="doc">
      <dgm:prSet loTypeId="urn:microsoft.com/office/officeart/2005/8/layout/chevron2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de-DE"/>
        </a:p>
      </dgm:t>
    </dgm:pt>
    <dgm:pt modelId="{EAB1F4F8-FD92-447D-ACB5-254D6736D854}">
      <dgm:prSet phldrT="[Text]"/>
      <dgm:spPr>
        <a:xfrm rot="5400000">
          <a:off x="-262091" y="340735"/>
          <a:ext cx="1747274" cy="1223092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6 - 8 Uhr</a:t>
          </a:r>
        </a:p>
      </dgm:t>
    </dgm:pt>
    <dgm:pt modelId="{B33AB3A3-32D6-4558-B3BA-22FEC98E3870}" type="parTrans" cxnId="{36EBB337-B879-41BD-AD81-70A356343E16}">
      <dgm:prSet/>
      <dgm:spPr/>
      <dgm:t>
        <a:bodyPr/>
        <a:lstStyle/>
        <a:p>
          <a:endParaRPr lang="de-DE"/>
        </a:p>
      </dgm:t>
    </dgm:pt>
    <dgm:pt modelId="{9FD20E25-F5C6-4BAA-A362-949732B5486D}" type="sibTrans" cxnId="{36EBB337-B879-41BD-AD81-70A356343E16}">
      <dgm:prSet/>
      <dgm:spPr/>
      <dgm:t>
        <a:bodyPr/>
        <a:lstStyle/>
        <a:p>
          <a:endParaRPr lang="de-DE"/>
        </a:p>
      </dgm:t>
    </dgm:pt>
    <dgm:pt modelId="{1923BF8F-CC7E-44B3-B92B-3556997C661B}">
      <dgm:prSet phldrT="[Text]"/>
      <dgm:spPr>
        <a:xfrm rot="5400000">
          <a:off x="3229794" y="-1928058"/>
          <a:ext cx="1135728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Öffnung beider Seitenüren durch den Frühdienst des Hortes</a:t>
          </a:r>
        </a:p>
      </dgm:t>
    </dgm:pt>
    <dgm:pt modelId="{E4A62A15-1E4C-46E1-9E75-6EA622EEF5C3}" type="parTrans" cxnId="{3249C4CA-3781-4AE6-9415-B20103D1A03A}">
      <dgm:prSet/>
      <dgm:spPr/>
      <dgm:t>
        <a:bodyPr/>
        <a:lstStyle/>
        <a:p>
          <a:endParaRPr lang="de-DE"/>
        </a:p>
      </dgm:t>
    </dgm:pt>
    <dgm:pt modelId="{D90618CF-24E9-4911-ADE9-DC9F7A594931}" type="sibTrans" cxnId="{3249C4CA-3781-4AE6-9415-B20103D1A03A}">
      <dgm:prSet/>
      <dgm:spPr/>
      <dgm:t>
        <a:bodyPr/>
        <a:lstStyle/>
        <a:p>
          <a:endParaRPr lang="de-DE"/>
        </a:p>
      </dgm:t>
    </dgm:pt>
    <dgm:pt modelId="{A2463A50-367C-4537-B1B4-88A87DA8D2F4}">
      <dgm:prSet phldrT="[Text]"/>
      <dgm:spPr>
        <a:xfrm rot="5400000">
          <a:off x="-262091" y="1955397"/>
          <a:ext cx="1747274" cy="1223092"/>
        </a:xfrm>
        <a:prstGeom prst="chevron">
          <a:avLst/>
        </a:prstGeom>
        <a:solidFill>
          <a:srgbClr val="5B9BD5">
            <a:hueOff val="-2252848"/>
            <a:satOff val="-5806"/>
            <a:lumOff val="-3922"/>
            <a:alphaOff val="0"/>
          </a:srgbClr>
        </a:solidFill>
        <a:ln w="12700" cap="flat" cmpd="sng" algn="ctr">
          <a:solidFill>
            <a:srgbClr val="5B9BD5">
              <a:hueOff val="-2252848"/>
              <a:satOff val="-5806"/>
              <a:lumOff val="-392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8 - 11:45</a:t>
          </a:r>
        </a:p>
        <a:p>
          <a:r>
            <a:rPr lang="de-D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Uhr</a:t>
          </a:r>
        </a:p>
      </dgm:t>
    </dgm:pt>
    <dgm:pt modelId="{7A6A4DA2-BA86-4C9D-A4EB-50A68E64AAE7}" type="parTrans" cxnId="{0E28E6F8-D375-4F86-A56D-07A6FDB51CD2}">
      <dgm:prSet/>
      <dgm:spPr/>
      <dgm:t>
        <a:bodyPr/>
        <a:lstStyle/>
        <a:p>
          <a:endParaRPr lang="de-DE"/>
        </a:p>
      </dgm:t>
    </dgm:pt>
    <dgm:pt modelId="{A6FC1D6A-11F0-49C9-99B4-5B04D24E2535}" type="sibTrans" cxnId="{0E28E6F8-D375-4F86-A56D-07A6FDB51CD2}">
      <dgm:prSet/>
      <dgm:spPr/>
      <dgm:t>
        <a:bodyPr/>
        <a:lstStyle/>
        <a:p>
          <a:endParaRPr lang="de-DE"/>
        </a:p>
      </dgm:t>
    </dgm:pt>
    <dgm:pt modelId="{719B8907-D919-4448-8C91-84F62CF13221}">
      <dgm:prSet phldrT="[Text]"/>
      <dgm:spPr>
        <a:xfrm rot="5400000">
          <a:off x="3250447" y="-313395"/>
          <a:ext cx="1094422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2252848"/>
              <a:satOff val="-5806"/>
              <a:lumOff val="-392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das Gebäude kann nur über die Klingel am Haupteingang betreten werden</a:t>
          </a:r>
        </a:p>
      </dgm:t>
    </dgm:pt>
    <dgm:pt modelId="{DCAD787C-8B1D-43DA-866E-34DFF1F87CD0}" type="parTrans" cxnId="{E9110A04-F0D9-4937-92B0-91F719D9EC6A}">
      <dgm:prSet/>
      <dgm:spPr/>
      <dgm:t>
        <a:bodyPr/>
        <a:lstStyle/>
        <a:p>
          <a:endParaRPr lang="de-DE"/>
        </a:p>
      </dgm:t>
    </dgm:pt>
    <dgm:pt modelId="{CA1BCAF7-BABD-492E-8EB7-3642714E0CA7}" type="sibTrans" cxnId="{E9110A04-F0D9-4937-92B0-91F719D9EC6A}">
      <dgm:prSet/>
      <dgm:spPr/>
      <dgm:t>
        <a:bodyPr/>
        <a:lstStyle/>
        <a:p>
          <a:endParaRPr lang="de-DE"/>
        </a:p>
      </dgm:t>
    </dgm:pt>
    <dgm:pt modelId="{7A03F806-2DF6-44C8-980D-E2D837CC08BE}">
      <dgm:prSet phldrT="[Text]"/>
      <dgm:spPr>
        <a:xfrm rot="5400000">
          <a:off x="-262091" y="3879534"/>
          <a:ext cx="1747274" cy="1223092"/>
        </a:xfrm>
        <a:prstGeom prst="chevron">
          <a:avLst/>
        </a:prstGeom>
        <a:solidFill>
          <a:srgbClr val="5B9BD5">
            <a:hueOff val="-4505695"/>
            <a:satOff val="-11613"/>
            <a:lumOff val="-7843"/>
            <a:alphaOff val="0"/>
          </a:srgbClr>
        </a:solidFill>
        <a:ln w="12700" cap="flat" cmpd="sng" algn="ctr">
          <a:solidFill>
            <a:srgbClr val="5B9BD5">
              <a:hueOff val="-4505695"/>
              <a:satOff val="-11613"/>
              <a:lumOff val="-784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11:45 - 17:00 Uhr</a:t>
          </a:r>
        </a:p>
      </dgm:t>
    </dgm:pt>
    <dgm:pt modelId="{C8F04738-2328-40FA-804E-F32F80CDBF4C}" type="parTrans" cxnId="{E9A54000-7D3C-4C39-B813-B580A83783B5}">
      <dgm:prSet/>
      <dgm:spPr/>
      <dgm:t>
        <a:bodyPr/>
        <a:lstStyle/>
        <a:p>
          <a:endParaRPr lang="de-DE"/>
        </a:p>
      </dgm:t>
    </dgm:pt>
    <dgm:pt modelId="{189ABB67-6F19-4C2D-B744-32D25572A937}" type="sibTrans" cxnId="{E9A54000-7D3C-4C39-B813-B580A83783B5}">
      <dgm:prSet/>
      <dgm:spPr/>
      <dgm:t>
        <a:bodyPr/>
        <a:lstStyle/>
        <a:p>
          <a:endParaRPr lang="de-DE"/>
        </a:p>
      </dgm:t>
    </dgm:pt>
    <dgm:pt modelId="{050C4DF4-409A-4E85-ACFC-39394D6A876E}">
      <dgm:prSet phldrT="[Text]"/>
      <dgm:spPr>
        <a:xfrm rot="5400000">
          <a:off x="2920319" y="1610741"/>
          <a:ext cx="1754677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4505695"/>
              <a:satOff val="-11613"/>
              <a:lumOff val="-784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die Hofaufsicht schließt das Seitentor zur Turnhalle auf - abholende Personen betreten ausschließlich hierüber das Gelände; eine Öffnung der Haupttüre oder Aufschließen des Gartenseitenstores ist nicht möglich</a:t>
          </a:r>
        </a:p>
      </dgm:t>
    </dgm:pt>
    <dgm:pt modelId="{D8D2A04D-2EDE-4335-A2A9-411B9825F68A}" type="parTrans" cxnId="{12E3776B-35D2-46B2-BBAD-F7A0FFD6C3E5}">
      <dgm:prSet/>
      <dgm:spPr/>
      <dgm:t>
        <a:bodyPr/>
        <a:lstStyle/>
        <a:p>
          <a:endParaRPr lang="de-DE"/>
        </a:p>
      </dgm:t>
    </dgm:pt>
    <dgm:pt modelId="{6BAC3781-031B-47E1-A6A2-632A663EC3C6}" type="sibTrans" cxnId="{12E3776B-35D2-46B2-BBAD-F7A0FFD6C3E5}">
      <dgm:prSet/>
      <dgm:spPr/>
      <dgm:t>
        <a:bodyPr/>
        <a:lstStyle/>
        <a:p>
          <a:endParaRPr lang="de-DE"/>
        </a:p>
      </dgm:t>
    </dgm:pt>
    <dgm:pt modelId="{95C80940-B9C2-4D4F-A5A5-4B8367C5174F}">
      <dgm:prSet phldrT="[Text]"/>
      <dgm:spPr>
        <a:xfrm rot="5400000">
          <a:off x="2920319" y="1610741"/>
          <a:ext cx="1754677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4505695"/>
              <a:satOff val="-11613"/>
              <a:lumOff val="-784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der Hof ist durch Fachkräfte des Hauses in der Kernzeit beaufsichtigt</a:t>
          </a:r>
        </a:p>
      </dgm:t>
    </dgm:pt>
    <dgm:pt modelId="{25866038-F091-4B1E-B318-F4907DB70EEC}" type="parTrans" cxnId="{7627723E-5E2B-496E-9F0E-A4136FFEAAA4}">
      <dgm:prSet/>
      <dgm:spPr/>
      <dgm:t>
        <a:bodyPr/>
        <a:lstStyle/>
        <a:p>
          <a:endParaRPr lang="de-DE"/>
        </a:p>
      </dgm:t>
    </dgm:pt>
    <dgm:pt modelId="{F463A558-064B-4C86-923E-499A2C69EE44}" type="sibTrans" cxnId="{7627723E-5E2B-496E-9F0E-A4136FFEAAA4}">
      <dgm:prSet/>
      <dgm:spPr/>
      <dgm:t>
        <a:bodyPr/>
        <a:lstStyle/>
        <a:p>
          <a:endParaRPr lang="de-DE"/>
        </a:p>
      </dgm:t>
    </dgm:pt>
    <dgm:pt modelId="{C0FE1CA2-3F0F-4982-9786-905914EADCEA}">
      <dgm:prSet phldrT="[Text]"/>
      <dgm:spPr>
        <a:xfrm rot="5400000">
          <a:off x="3250447" y="-313395"/>
          <a:ext cx="1094422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2252848"/>
              <a:satOff val="-5806"/>
              <a:lumOff val="-392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eine Öffnung des Tores an der Turnhalle ist nicht möglich</a:t>
          </a:r>
        </a:p>
      </dgm:t>
    </dgm:pt>
    <dgm:pt modelId="{5FFA7D2E-7A12-433A-B5F3-B05B1DA63003}" type="parTrans" cxnId="{CD96FD21-86E3-44FC-ADD3-28E6655E0964}">
      <dgm:prSet/>
      <dgm:spPr/>
      <dgm:t>
        <a:bodyPr/>
        <a:lstStyle/>
        <a:p>
          <a:endParaRPr lang="de-DE"/>
        </a:p>
      </dgm:t>
    </dgm:pt>
    <dgm:pt modelId="{7C8B8235-EFEA-454D-8194-EAF70911CCAD}" type="sibTrans" cxnId="{CD96FD21-86E3-44FC-ADD3-28E6655E0964}">
      <dgm:prSet/>
      <dgm:spPr/>
      <dgm:t>
        <a:bodyPr/>
        <a:lstStyle/>
        <a:p>
          <a:endParaRPr lang="de-DE"/>
        </a:p>
      </dgm:t>
    </dgm:pt>
    <dgm:pt modelId="{F55CCAAD-478A-4385-AE67-0078073C2FC2}">
      <dgm:prSet phldrT="[Text]"/>
      <dgm:spPr>
        <a:xfrm rot="5400000">
          <a:off x="2920319" y="1610741"/>
          <a:ext cx="1754677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4505695"/>
              <a:satOff val="-11613"/>
              <a:lumOff val="-784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sollten hausfremde Personen das Gelände betreten, so werden diese angesprochen und ggf. nach dem Personalausweis gefragt</a:t>
          </a:r>
        </a:p>
      </dgm:t>
    </dgm:pt>
    <dgm:pt modelId="{29A1DF1C-24B9-484C-928B-F8652F12858B}" type="parTrans" cxnId="{2EE80848-D259-4BAE-86C9-C4FDAF25AF5F}">
      <dgm:prSet/>
      <dgm:spPr/>
      <dgm:t>
        <a:bodyPr/>
        <a:lstStyle/>
        <a:p>
          <a:endParaRPr lang="de-DE"/>
        </a:p>
      </dgm:t>
    </dgm:pt>
    <dgm:pt modelId="{B45BBB12-1AC2-41AE-A078-EB924F680906}" type="sibTrans" cxnId="{2EE80848-D259-4BAE-86C9-C4FDAF25AF5F}">
      <dgm:prSet/>
      <dgm:spPr/>
      <dgm:t>
        <a:bodyPr/>
        <a:lstStyle/>
        <a:p>
          <a:endParaRPr lang="de-DE"/>
        </a:p>
      </dgm:t>
    </dgm:pt>
    <dgm:pt modelId="{FB1CFAAC-95C0-4B93-80FD-F09D017DDD5B}">
      <dgm:prSet phldrT="[Text]"/>
      <dgm:spPr>
        <a:xfrm rot="5400000">
          <a:off x="2920319" y="1610741"/>
          <a:ext cx="1754677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4505695"/>
              <a:satOff val="-11613"/>
              <a:lumOff val="-7843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jede hausfremde Person meldet sich bei dem Betreten bei der Anmeldung des Hortes oder im Sekretariat der Schule an</a:t>
          </a:r>
        </a:p>
      </dgm:t>
    </dgm:pt>
    <dgm:pt modelId="{FD39959A-F549-495D-960F-A1BA5A0740B0}" type="parTrans" cxnId="{83E14E26-33C6-4FAD-BB60-01DF8D59B776}">
      <dgm:prSet/>
      <dgm:spPr/>
      <dgm:t>
        <a:bodyPr/>
        <a:lstStyle/>
        <a:p>
          <a:endParaRPr lang="de-DE"/>
        </a:p>
      </dgm:t>
    </dgm:pt>
    <dgm:pt modelId="{77E522BB-F71F-4574-85D0-ED6BE9648944}" type="sibTrans" cxnId="{83E14E26-33C6-4FAD-BB60-01DF8D59B776}">
      <dgm:prSet/>
      <dgm:spPr/>
      <dgm:t>
        <a:bodyPr/>
        <a:lstStyle/>
        <a:p>
          <a:endParaRPr lang="de-DE"/>
        </a:p>
      </dgm:t>
    </dgm:pt>
    <dgm:pt modelId="{0AFD36FD-BFCF-441F-8466-44A7519F3638}">
      <dgm:prSet phldrT="[Text]"/>
      <dgm:spPr>
        <a:xfrm rot="5400000">
          <a:off x="-262091" y="5494197"/>
          <a:ext cx="1747274" cy="1223092"/>
        </a:xfrm>
        <a:prstGeom prst="chevron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rgbClr val="5B9BD5">
              <a:hueOff val="-6758543"/>
              <a:satOff val="-17419"/>
              <a:lumOff val="-1176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ab 17 Uhr</a:t>
          </a:r>
        </a:p>
      </dgm:t>
    </dgm:pt>
    <dgm:pt modelId="{5782A4B5-7A7E-4917-B0EA-64FCB2ADFDCC}" type="parTrans" cxnId="{75B8FDA4-57ED-4F90-96A7-D7FD5B67F108}">
      <dgm:prSet/>
      <dgm:spPr/>
      <dgm:t>
        <a:bodyPr/>
        <a:lstStyle/>
        <a:p>
          <a:endParaRPr lang="de-DE"/>
        </a:p>
      </dgm:t>
    </dgm:pt>
    <dgm:pt modelId="{C8181155-C4C9-4D17-A0B3-72F093FFAF94}" type="sibTrans" cxnId="{75B8FDA4-57ED-4F90-96A7-D7FD5B67F108}">
      <dgm:prSet/>
      <dgm:spPr/>
      <dgm:t>
        <a:bodyPr/>
        <a:lstStyle/>
        <a:p>
          <a:endParaRPr lang="de-DE"/>
        </a:p>
      </dgm:t>
    </dgm:pt>
    <dgm:pt modelId="{BB28DCDE-9C62-4A87-BAF8-28A53E338CC2}">
      <dgm:prSet phldrT="[Text]"/>
      <dgm:spPr>
        <a:xfrm rot="5400000">
          <a:off x="3229794" y="3225404"/>
          <a:ext cx="1135728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6758543"/>
              <a:satOff val="-17419"/>
              <a:lumOff val="-1176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das Seitentor zur Turnhalle wird geschlossen</a:t>
          </a:r>
        </a:p>
      </dgm:t>
    </dgm:pt>
    <dgm:pt modelId="{FB2A0D6F-2E50-4C2D-BBD4-94263DDDFF65}" type="parTrans" cxnId="{5F565CA5-4ED7-41AE-A2CF-91AF17E26168}">
      <dgm:prSet/>
      <dgm:spPr/>
      <dgm:t>
        <a:bodyPr/>
        <a:lstStyle/>
        <a:p>
          <a:endParaRPr lang="de-DE"/>
        </a:p>
      </dgm:t>
    </dgm:pt>
    <dgm:pt modelId="{0AC1C7C0-7C8D-43A4-9358-2742918FA1FD}" type="sibTrans" cxnId="{5F565CA5-4ED7-41AE-A2CF-91AF17E26168}">
      <dgm:prSet/>
      <dgm:spPr/>
      <dgm:t>
        <a:bodyPr/>
        <a:lstStyle/>
        <a:p>
          <a:endParaRPr lang="de-DE"/>
        </a:p>
      </dgm:t>
    </dgm:pt>
    <dgm:pt modelId="{4EAF5942-2256-4AC5-AADD-BB68CA82FE3B}">
      <dgm:prSet phldrT="[Text]"/>
      <dgm:spPr>
        <a:xfrm rot="5400000">
          <a:off x="3229794" y="3225404"/>
          <a:ext cx="1135728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6758543"/>
              <a:satOff val="-17419"/>
              <a:lumOff val="-11765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ein Betreten und Verlassen des Geländes ist nur über den Haupteingang möglich: klingeln bei "Hort"</a:t>
          </a:r>
        </a:p>
      </dgm:t>
    </dgm:pt>
    <dgm:pt modelId="{B49CD8A8-F152-4999-88A3-3E5DBFEA3110}" type="parTrans" cxnId="{273687B8-EE81-4991-BB4C-E19CCC2CECFC}">
      <dgm:prSet/>
      <dgm:spPr/>
      <dgm:t>
        <a:bodyPr/>
        <a:lstStyle/>
        <a:p>
          <a:endParaRPr lang="de-DE"/>
        </a:p>
      </dgm:t>
    </dgm:pt>
    <dgm:pt modelId="{F16220DA-9F0B-4810-B59E-36079D31BDE7}" type="sibTrans" cxnId="{273687B8-EE81-4991-BB4C-E19CCC2CECFC}">
      <dgm:prSet/>
      <dgm:spPr/>
      <dgm:t>
        <a:bodyPr/>
        <a:lstStyle/>
        <a:p>
          <a:endParaRPr lang="de-DE"/>
        </a:p>
      </dgm:t>
    </dgm:pt>
    <dgm:pt modelId="{907E01DC-72E1-4CC1-B023-184112DF8B83}">
      <dgm:prSet phldrT="[Text]"/>
      <dgm:spPr>
        <a:xfrm rot="5400000">
          <a:off x="3229794" y="-1928058"/>
          <a:ext cx="1135728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 Uhr Schließung beider Hoftüren durch den Einlassdienst der Schule</a:t>
          </a:r>
        </a:p>
      </dgm:t>
    </dgm:pt>
    <dgm:pt modelId="{6E0FD1ED-DEF3-4FA8-B9F8-62D5254FFFFD}" type="parTrans" cxnId="{FFBD7C7C-EA6E-4B9E-B418-ED281D39B9F4}">
      <dgm:prSet/>
      <dgm:spPr/>
      <dgm:t>
        <a:bodyPr/>
        <a:lstStyle/>
        <a:p>
          <a:endParaRPr lang="de-DE"/>
        </a:p>
      </dgm:t>
    </dgm:pt>
    <dgm:pt modelId="{B9B904A6-1425-42AE-AD77-41FAE350A273}" type="sibTrans" cxnId="{FFBD7C7C-EA6E-4B9E-B418-ED281D39B9F4}">
      <dgm:prSet/>
      <dgm:spPr/>
      <dgm:t>
        <a:bodyPr/>
        <a:lstStyle/>
        <a:p>
          <a:endParaRPr lang="de-DE"/>
        </a:p>
      </dgm:t>
    </dgm:pt>
    <dgm:pt modelId="{6DC116B8-130A-4DBF-891C-C60F5A0EBE40}">
      <dgm:prSet phldrT="[Text]"/>
      <dgm:spPr>
        <a:xfrm rot="5400000">
          <a:off x="3250447" y="-313395"/>
          <a:ext cx="1094422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2252848"/>
              <a:satOff val="-5806"/>
              <a:lumOff val="-392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Kinder, die den Frühhort besuchen, klingeln bei "Hort"</a:t>
          </a:r>
        </a:p>
      </dgm:t>
    </dgm:pt>
    <dgm:pt modelId="{1D79C257-14A2-415E-8B0E-351092ABF814}" type="parTrans" cxnId="{3684BF71-4DDB-4D52-9FDB-307D45CDE82A}">
      <dgm:prSet/>
      <dgm:spPr/>
      <dgm:t>
        <a:bodyPr/>
        <a:lstStyle/>
        <a:p>
          <a:endParaRPr lang="de-DE"/>
        </a:p>
      </dgm:t>
    </dgm:pt>
    <dgm:pt modelId="{14CAB4E3-B105-4FC0-9F3A-4C9C5434C53A}" type="sibTrans" cxnId="{3684BF71-4DDB-4D52-9FDB-307D45CDE82A}">
      <dgm:prSet/>
      <dgm:spPr/>
      <dgm:t>
        <a:bodyPr/>
        <a:lstStyle/>
        <a:p>
          <a:endParaRPr lang="de-DE"/>
        </a:p>
      </dgm:t>
    </dgm:pt>
    <dgm:pt modelId="{39B4652B-B7C7-4FF6-844C-9BE6FDB2FB87}">
      <dgm:prSet/>
      <dgm:spPr>
        <a:xfrm rot="5400000">
          <a:off x="3250447" y="-313395"/>
          <a:ext cx="1094422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2252848"/>
              <a:satOff val="-5806"/>
              <a:lumOff val="-3922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Kinder, die zu spät zum Unterricht erscheinen, klingeln bei "Schule"</a:t>
          </a:r>
        </a:p>
      </dgm:t>
    </dgm:pt>
    <dgm:pt modelId="{C4E35D1A-AFD6-4BED-A544-A29AC39CF41D}" type="parTrans" cxnId="{DEB13772-1C59-432D-8714-E1741A36E6B3}">
      <dgm:prSet/>
      <dgm:spPr/>
      <dgm:t>
        <a:bodyPr/>
        <a:lstStyle/>
        <a:p>
          <a:endParaRPr lang="de-DE"/>
        </a:p>
      </dgm:t>
    </dgm:pt>
    <dgm:pt modelId="{7619FEE0-86A1-498A-9715-3360532A4980}" type="sibTrans" cxnId="{DEB13772-1C59-432D-8714-E1741A36E6B3}">
      <dgm:prSet/>
      <dgm:spPr/>
      <dgm:t>
        <a:bodyPr/>
        <a:lstStyle/>
        <a:p>
          <a:endParaRPr lang="de-DE"/>
        </a:p>
      </dgm:t>
    </dgm:pt>
    <dgm:pt modelId="{3EBD62A8-A4FB-44B9-8262-B432636B13AD}">
      <dgm:prSet phldrT="[Text]"/>
      <dgm:spPr>
        <a:xfrm rot="5400000">
          <a:off x="3229794" y="-1928058"/>
          <a:ext cx="1135728" cy="5149132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r>
            <a:rPr lang="de-DE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die Tür zum Wirtschaftshof bleibt ganztägig geschlossen</a:t>
          </a:r>
        </a:p>
      </dgm:t>
    </dgm:pt>
    <dgm:pt modelId="{D1AD6AA7-F23C-4948-BC5B-EEB8DBE4004B}" type="parTrans" cxnId="{4F890340-83E8-4DFC-9758-615C72468805}">
      <dgm:prSet/>
      <dgm:spPr/>
      <dgm:t>
        <a:bodyPr/>
        <a:lstStyle/>
        <a:p>
          <a:endParaRPr lang="de-DE"/>
        </a:p>
      </dgm:t>
    </dgm:pt>
    <dgm:pt modelId="{1555BFD0-4B80-4D72-8E1F-E04CBCD4DB56}" type="sibTrans" cxnId="{4F890340-83E8-4DFC-9758-615C72468805}">
      <dgm:prSet/>
      <dgm:spPr/>
      <dgm:t>
        <a:bodyPr/>
        <a:lstStyle/>
        <a:p>
          <a:endParaRPr lang="de-DE"/>
        </a:p>
      </dgm:t>
    </dgm:pt>
    <dgm:pt modelId="{30A66C25-9EAC-4C74-8B09-B9ED864FB1AC}" type="pres">
      <dgm:prSet presAssocID="{815A1ADB-D454-4428-A320-886FC8262913}" presName="linearFlow" presStyleCnt="0">
        <dgm:presLayoutVars>
          <dgm:dir/>
          <dgm:animLvl val="lvl"/>
          <dgm:resizeHandles val="exact"/>
        </dgm:presLayoutVars>
      </dgm:prSet>
      <dgm:spPr/>
    </dgm:pt>
    <dgm:pt modelId="{B6734803-E2C6-44D3-BB61-00D4488E4C8D}" type="pres">
      <dgm:prSet presAssocID="{EAB1F4F8-FD92-447D-ACB5-254D6736D854}" presName="composite" presStyleCnt="0"/>
      <dgm:spPr/>
    </dgm:pt>
    <dgm:pt modelId="{9C95F3A1-9DC1-4123-9D61-3A13C6E5F4C7}" type="pres">
      <dgm:prSet presAssocID="{EAB1F4F8-FD92-447D-ACB5-254D6736D854}" presName="parentText" presStyleLbl="alignNode1" presStyleIdx="0" presStyleCnt="4">
        <dgm:presLayoutVars>
          <dgm:chMax val="1"/>
          <dgm:bulletEnabled val="1"/>
        </dgm:presLayoutVars>
      </dgm:prSet>
      <dgm:spPr/>
    </dgm:pt>
    <dgm:pt modelId="{2983CD2E-1821-41DB-8D02-18EE4DDCE8FC}" type="pres">
      <dgm:prSet presAssocID="{EAB1F4F8-FD92-447D-ACB5-254D6736D854}" presName="descendantText" presStyleLbl="alignAcc1" presStyleIdx="0" presStyleCnt="4">
        <dgm:presLayoutVars>
          <dgm:bulletEnabled val="1"/>
        </dgm:presLayoutVars>
      </dgm:prSet>
      <dgm:spPr/>
    </dgm:pt>
    <dgm:pt modelId="{90AEF299-1715-41D2-87B0-97164622C402}" type="pres">
      <dgm:prSet presAssocID="{9FD20E25-F5C6-4BAA-A362-949732B5486D}" presName="sp" presStyleCnt="0"/>
      <dgm:spPr/>
    </dgm:pt>
    <dgm:pt modelId="{4D3E7D9F-2848-435B-A8FB-613D334484B0}" type="pres">
      <dgm:prSet presAssocID="{A2463A50-367C-4537-B1B4-88A87DA8D2F4}" presName="composite" presStyleCnt="0"/>
      <dgm:spPr/>
    </dgm:pt>
    <dgm:pt modelId="{5F46BAF8-3565-4D24-BFF9-67B6B1D1511D}" type="pres">
      <dgm:prSet presAssocID="{A2463A50-367C-4537-B1B4-88A87DA8D2F4}" presName="parentText" presStyleLbl="alignNode1" presStyleIdx="1" presStyleCnt="4">
        <dgm:presLayoutVars>
          <dgm:chMax val="1"/>
          <dgm:bulletEnabled val="1"/>
        </dgm:presLayoutVars>
      </dgm:prSet>
      <dgm:spPr/>
    </dgm:pt>
    <dgm:pt modelId="{08C69BFC-9043-4F48-BAD3-780F48D1B8AA}" type="pres">
      <dgm:prSet presAssocID="{A2463A50-367C-4537-B1B4-88A87DA8D2F4}" presName="descendantText" presStyleLbl="alignAcc1" presStyleIdx="1" presStyleCnt="4" custScaleY="96363">
        <dgm:presLayoutVars>
          <dgm:bulletEnabled val="1"/>
        </dgm:presLayoutVars>
      </dgm:prSet>
      <dgm:spPr/>
    </dgm:pt>
    <dgm:pt modelId="{779241F7-64B9-42F4-8EF0-6A9A7A633062}" type="pres">
      <dgm:prSet presAssocID="{A6FC1D6A-11F0-49C9-99B4-5B04D24E2535}" presName="sp" presStyleCnt="0"/>
      <dgm:spPr/>
    </dgm:pt>
    <dgm:pt modelId="{3F31706C-4B22-45F1-AE8C-26BADCE96CF2}" type="pres">
      <dgm:prSet presAssocID="{7A03F806-2DF6-44C8-980D-E2D837CC08BE}" presName="composite" presStyleCnt="0"/>
      <dgm:spPr/>
    </dgm:pt>
    <dgm:pt modelId="{5840F8DB-1A32-409A-A6A4-BD2FA5EFF3E3}" type="pres">
      <dgm:prSet presAssocID="{7A03F806-2DF6-44C8-980D-E2D837CC08BE}" presName="parentText" presStyleLbl="alignNode1" presStyleIdx="2" presStyleCnt="4">
        <dgm:presLayoutVars>
          <dgm:chMax val="1"/>
          <dgm:bulletEnabled val="1"/>
        </dgm:presLayoutVars>
      </dgm:prSet>
      <dgm:spPr/>
    </dgm:pt>
    <dgm:pt modelId="{676BE66F-21AE-4492-8476-5C920BF06269}" type="pres">
      <dgm:prSet presAssocID="{7A03F806-2DF6-44C8-980D-E2D837CC08BE}" presName="descendantText" presStyleLbl="alignAcc1" presStyleIdx="2" presStyleCnt="4" custScaleY="154498">
        <dgm:presLayoutVars>
          <dgm:bulletEnabled val="1"/>
        </dgm:presLayoutVars>
      </dgm:prSet>
      <dgm:spPr/>
    </dgm:pt>
    <dgm:pt modelId="{9602FE71-8767-4824-86D7-7A4C5F45B0B5}" type="pres">
      <dgm:prSet presAssocID="{189ABB67-6F19-4C2D-B744-32D25572A937}" presName="sp" presStyleCnt="0"/>
      <dgm:spPr/>
    </dgm:pt>
    <dgm:pt modelId="{3798DF97-DD42-4ADC-AB4A-6D1F82B6CE3C}" type="pres">
      <dgm:prSet presAssocID="{0AFD36FD-BFCF-441F-8466-44A7519F3638}" presName="composite" presStyleCnt="0"/>
      <dgm:spPr/>
    </dgm:pt>
    <dgm:pt modelId="{399A7038-85F7-4AD7-B649-D0ABB3EA5001}" type="pres">
      <dgm:prSet presAssocID="{0AFD36FD-BFCF-441F-8466-44A7519F3638}" presName="parentText" presStyleLbl="alignNode1" presStyleIdx="3" presStyleCnt="4">
        <dgm:presLayoutVars>
          <dgm:chMax val="1"/>
          <dgm:bulletEnabled val="1"/>
        </dgm:presLayoutVars>
      </dgm:prSet>
      <dgm:spPr/>
    </dgm:pt>
    <dgm:pt modelId="{72C59D68-655F-4A42-8D3E-67B19B9BBDA1}" type="pres">
      <dgm:prSet presAssocID="{0AFD36FD-BFCF-441F-8466-44A7519F3638}" presName="descendantText" presStyleLbl="alignAcc1" presStyleIdx="3" presStyleCnt="4">
        <dgm:presLayoutVars>
          <dgm:bulletEnabled val="1"/>
        </dgm:presLayoutVars>
      </dgm:prSet>
      <dgm:spPr/>
    </dgm:pt>
  </dgm:ptLst>
  <dgm:cxnLst>
    <dgm:cxn modelId="{E9A54000-7D3C-4C39-B813-B580A83783B5}" srcId="{815A1ADB-D454-4428-A320-886FC8262913}" destId="{7A03F806-2DF6-44C8-980D-E2D837CC08BE}" srcOrd="2" destOrd="0" parTransId="{C8F04738-2328-40FA-804E-F32F80CDBF4C}" sibTransId="{189ABB67-6F19-4C2D-B744-32D25572A937}"/>
    <dgm:cxn modelId="{E9110A04-F0D9-4937-92B0-91F719D9EC6A}" srcId="{A2463A50-367C-4537-B1B4-88A87DA8D2F4}" destId="{719B8907-D919-4448-8C91-84F62CF13221}" srcOrd="0" destOrd="0" parTransId="{DCAD787C-8B1D-43DA-866E-34DFF1F87CD0}" sibTransId="{CA1BCAF7-BABD-492E-8EB7-3642714E0CA7}"/>
    <dgm:cxn modelId="{E080E905-68C2-4D9D-85D7-C1A4590E37DE}" type="presOf" srcId="{C0FE1CA2-3F0F-4982-9786-905914EADCEA}" destId="{08C69BFC-9043-4F48-BAD3-780F48D1B8AA}" srcOrd="0" destOrd="3" presId="urn:microsoft.com/office/officeart/2005/8/layout/chevron2"/>
    <dgm:cxn modelId="{89999A0C-CBBC-4943-AE8F-9212810D8BCC}" type="presOf" srcId="{050C4DF4-409A-4E85-ACFC-39394D6A876E}" destId="{676BE66F-21AE-4492-8476-5C920BF06269}" srcOrd="0" destOrd="0" presId="urn:microsoft.com/office/officeart/2005/8/layout/chevron2"/>
    <dgm:cxn modelId="{60822C0F-ABC0-4E1E-85B8-1FF347A454A6}" type="presOf" srcId="{95C80940-B9C2-4D4F-A5A5-4B8367C5174F}" destId="{676BE66F-21AE-4492-8476-5C920BF06269}" srcOrd="0" destOrd="1" presId="urn:microsoft.com/office/officeart/2005/8/layout/chevron2"/>
    <dgm:cxn modelId="{EB44DC1D-DC56-423F-A858-EDA7E432673B}" type="presOf" srcId="{39B4652B-B7C7-4FF6-844C-9BE6FDB2FB87}" destId="{08C69BFC-9043-4F48-BAD3-780F48D1B8AA}" srcOrd="0" destOrd="2" presId="urn:microsoft.com/office/officeart/2005/8/layout/chevron2"/>
    <dgm:cxn modelId="{CD96FD21-86E3-44FC-ADD3-28E6655E0964}" srcId="{A2463A50-367C-4537-B1B4-88A87DA8D2F4}" destId="{C0FE1CA2-3F0F-4982-9786-905914EADCEA}" srcOrd="3" destOrd="0" parTransId="{5FFA7D2E-7A12-433A-B5F3-B05B1DA63003}" sibTransId="{7C8B8235-EFEA-454D-8194-EAF70911CCAD}"/>
    <dgm:cxn modelId="{83E14E26-33C6-4FAD-BB60-01DF8D59B776}" srcId="{7A03F806-2DF6-44C8-980D-E2D837CC08BE}" destId="{FB1CFAAC-95C0-4B93-80FD-F09D017DDD5B}" srcOrd="3" destOrd="0" parTransId="{FD39959A-F549-495D-960F-A1BA5A0740B0}" sibTransId="{77E522BB-F71F-4574-85D0-ED6BE9648944}"/>
    <dgm:cxn modelId="{B5B96B30-7FA6-40BF-AA05-15053E641085}" type="presOf" srcId="{6DC116B8-130A-4DBF-891C-C60F5A0EBE40}" destId="{08C69BFC-9043-4F48-BAD3-780F48D1B8AA}" srcOrd="0" destOrd="1" presId="urn:microsoft.com/office/officeart/2005/8/layout/chevron2"/>
    <dgm:cxn modelId="{36EBB337-B879-41BD-AD81-70A356343E16}" srcId="{815A1ADB-D454-4428-A320-886FC8262913}" destId="{EAB1F4F8-FD92-447D-ACB5-254D6736D854}" srcOrd="0" destOrd="0" parTransId="{B33AB3A3-32D6-4558-B3BA-22FEC98E3870}" sibTransId="{9FD20E25-F5C6-4BAA-A362-949732B5486D}"/>
    <dgm:cxn modelId="{2B64D53A-CF0C-4115-B211-AABEAA844145}" type="presOf" srcId="{EAB1F4F8-FD92-447D-ACB5-254D6736D854}" destId="{9C95F3A1-9DC1-4123-9D61-3A13C6E5F4C7}" srcOrd="0" destOrd="0" presId="urn:microsoft.com/office/officeart/2005/8/layout/chevron2"/>
    <dgm:cxn modelId="{7627723E-5E2B-496E-9F0E-A4136FFEAAA4}" srcId="{7A03F806-2DF6-44C8-980D-E2D837CC08BE}" destId="{95C80940-B9C2-4D4F-A5A5-4B8367C5174F}" srcOrd="1" destOrd="0" parTransId="{25866038-F091-4B1E-B318-F4907DB70EEC}" sibTransId="{F463A558-064B-4C86-923E-499A2C69EE44}"/>
    <dgm:cxn modelId="{4F890340-83E8-4DFC-9758-615C72468805}" srcId="{EAB1F4F8-FD92-447D-ACB5-254D6736D854}" destId="{3EBD62A8-A4FB-44B9-8262-B432636B13AD}" srcOrd="2" destOrd="0" parTransId="{D1AD6AA7-F23C-4948-BC5B-EEB8DBE4004B}" sibTransId="{1555BFD0-4B80-4D72-8E1F-E04CBCD4DB56}"/>
    <dgm:cxn modelId="{79759961-3B70-4EC3-8ADC-DDD59AD6A57D}" type="presOf" srcId="{4EAF5942-2256-4AC5-AADD-BB68CA82FE3B}" destId="{72C59D68-655F-4A42-8D3E-67B19B9BBDA1}" srcOrd="0" destOrd="1" presId="urn:microsoft.com/office/officeart/2005/8/layout/chevron2"/>
    <dgm:cxn modelId="{2EE80848-D259-4BAE-86C9-C4FDAF25AF5F}" srcId="{7A03F806-2DF6-44C8-980D-E2D837CC08BE}" destId="{F55CCAAD-478A-4385-AE67-0078073C2FC2}" srcOrd="2" destOrd="0" parTransId="{29A1DF1C-24B9-484C-928B-F8652F12858B}" sibTransId="{B45BBB12-1AC2-41AE-A078-EB924F680906}"/>
    <dgm:cxn modelId="{12E3776B-35D2-46B2-BBAD-F7A0FFD6C3E5}" srcId="{7A03F806-2DF6-44C8-980D-E2D837CC08BE}" destId="{050C4DF4-409A-4E85-ACFC-39394D6A876E}" srcOrd="0" destOrd="0" parTransId="{D8D2A04D-2EDE-4335-A2A9-411B9825F68A}" sibTransId="{6BAC3781-031B-47E1-A6A2-632A663EC3C6}"/>
    <dgm:cxn modelId="{4010454D-DA9F-467B-82D3-B90EB5219A9A}" type="presOf" srcId="{719B8907-D919-4448-8C91-84F62CF13221}" destId="{08C69BFC-9043-4F48-BAD3-780F48D1B8AA}" srcOrd="0" destOrd="0" presId="urn:microsoft.com/office/officeart/2005/8/layout/chevron2"/>
    <dgm:cxn modelId="{3684BF71-4DDB-4D52-9FDB-307D45CDE82A}" srcId="{A2463A50-367C-4537-B1B4-88A87DA8D2F4}" destId="{6DC116B8-130A-4DBF-891C-C60F5A0EBE40}" srcOrd="1" destOrd="0" parTransId="{1D79C257-14A2-415E-8B0E-351092ABF814}" sibTransId="{14CAB4E3-B105-4FC0-9F3A-4C9C5434C53A}"/>
    <dgm:cxn modelId="{DEB13772-1C59-432D-8714-E1741A36E6B3}" srcId="{A2463A50-367C-4537-B1B4-88A87DA8D2F4}" destId="{39B4652B-B7C7-4FF6-844C-9BE6FDB2FB87}" srcOrd="2" destOrd="0" parTransId="{C4E35D1A-AFD6-4BED-A544-A29AC39CF41D}" sibTransId="{7619FEE0-86A1-498A-9715-3360532A4980}"/>
    <dgm:cxn modelId="{FFBD7C7C-EA6E-4B9E-B418-ED281D39B9F4}" srcId="{EAB1F4F8-FD92-447D-ACB5-254D6736D854}" destId="{907E01DC-72E1-4CC1-B023-184112DF8B83}" srcOrd="1" destOrd="0" parTransId="{6E0FD1ED-DEF3-4FA8-B9F8-62D5254FFFFD}" sibTransId="{B9B904A6-1425-42AE-AD77-41FAE350A273}"/>
    <dgm:cxn modelId="{BC92EF83-CDFD-4471-9327-EC95280235C7}" type="presOf" srcId="{3EBD62A8-A4FB-44B9-8262-B432636B13AD}" destId="{2983CD2E-1821-41DB-8D02-18EE4DDCE8FC}" srcOrd="0" destOrd="2" presId="urn:microsoft.com/office/officeart/2005/8/layout/chevron2"/>
    <dgm:cxn modelId="{361C4A96-9AF1-4156-8568-DED72EA161F1}" type="presOf" srcId="{FB1CFAAC-95C0-4B93-80FD-F09D017DDD5B}" destId="{676BE66F-21AE-4492-8476-5C920BF06269}" srcOrd="0" destOrd="3" presId="urn:microsoft.com/office/officeart/2005/8/layout/chevron2"/>
    <dgm:cxn modelId="{CE407899-B3DB-4E6F-883F-C984856F59DB}" type="presOf" srcId="{815A1ADB-D454-4428-A320-886FC8262913}" destId="{30A66C25-9EAC-4C74-8B09-B9ED864FB1AC}" srcOrd="0" destOrd="0" presId="urn:microsoft.com/office/officeart/2005/8/layout/chevron2"/>
    <dgm:cxn modelId="{21DF5F9D-6281-40C9-BADD-6A6CBAEDC155}" type="presOf" srcId="{F55CCAAD-478A-4385-AE67-0078073C2FC2}" destId="{676BE66F-21AE-4492-8476-5C920BF06269}" srcOrd="0" destOrd="2" presId="urn:microsoft.com/office/officeart/2005/8/layout/chevron2"/>
    <dgm:cxn modelId="{75B8FDA4-57ED-4F90-96A7-D7FD5B67F108}" srcId="{815A1ADB-D454-4428-A320-886FC8262913}" destId="{0AFD36FD-BFCF-441F-8466-44A7519F3638}" srcOrd="3" destOrd="0" parTransId="{5782A4B5-7A7E-4917-B0EA-64FCB2ADFDCC}" sibTransId="{C8181155-C4C9-4D17-A0B3-72F093FFAF94}"/>
    <dgm:cxn modelId="{5F565CA5-4ED7-41AE-A2CF-91AF17E26168}" srcId="{0AFD36FD-BFCF-441F-8466-44A7519F3638}" destId="{BB28DCDE-9C62-4A87-BAF8-28A53E338CC2}" srcOrd="0" destOrd="0" parTransId="{FB2A0D6F-2E50-4C2D-BBD4-94263DDDFF65}" sibTransId="{0AC1C7C0-7C8D-43A4-9358-2742918FA1FD}"/>
    <dgm:cxn modelId="{521891AB-32F5-4B06-8D37-A77CAE0854FC}" type="presOf" srcId="{1923BF8F-CC7E-44B3-B92B-3556997C661B}" destId="{2983CD2E-1821-41DB-8D02-18EE4DDCE8FC}" srcOrd="0" destOrd="0" presId="urn:microsoft.com/office/officeart/2005/8/layout/chevron2"/>
    <dgm:cxn modelId="{273687B8-EE81-4991-BB4C-E19CCC2CECFC}" srcId="{0AFD36FD-BFCF-441F-8466-44A7519F3638}" destId="{4EAF5942-2256-4AC5-AADD-BB68CA82FE3B}" srcOrd="1" destOrd="0" parTransId="{B49CD8A8-F152-4999-88A3-3E5DBFEA3110}" sibTransId="{F16220DA-9F0B-4810-B59E-36079D31BDE7}"/>
    <dgm:cxn modelId="{3249C4CA-3781-4AE6-9415-B20103D1A03A}" srcId="{EAB1F4F8-FD92-447D-ACB5-254D6736D854}" destId="{1923BF8F-CC7E-44B3-B92B-3556997C661B}" srcOrd="0" destOrd="0" parTransId="{E4A62A15-1E4C-46E1-9E75-6EA622EEF5C3}" sibTransId="{D90618CF-24E9-4911-ADE9-DC9F7A594931}"/>
    <dgm:cxn modelId="{980B9EDA-7092-4FFC-84D5-2B6616C3F184}" type="presOf" srcId="{0AFD36FD-BFCF-441F-8466-44A7519F3638}" destId="{399A7038-85F7-4AD7-B649-D0ABB3EA5001}" srcOrd="0" destOrd="0" presId="urn:microsoft.com/office/officeart/2005/8/layout/chevron2"/>
    <dgm:cxn modelId="{2D5C3FDB-8EE5-4630-AC44-22E32A3158C4}" type="presOf" srcId="{A2463A50-367C-4537-B1B4-88A87DA8D2F4}" destId="{5F46BAF8-3565-4D24-BFF9-67B6B1D1511D}" srcOrd="0" destOrd="0" presId="urn:microsoft.com/office/officeart/2005/8/layout/chevron2"/>
    <dgm:cxn modelId="{3B3D08E2-B80D-4244-BF82-0776FB1D19E0}" type="presOf" srcId="{BB28DCDE-9C62-4A87-BAF8-28A53E338CC2}" destId="{72C59D68-655F-4A42-8D3E-67B19B9BBDA1}" srcOrd="0" destOrd="0" presId="urn:microsoft.com/office/officeart/2005/8/layout/chevron2"/>
    <dgm:cxn modelId="{562978E9-C20B-4FC4-9E84-F5034994668D}" type="presOf" srcId="{7A03F806-2DF6-44C8-980D-E2D837CC08BE}" destId="{5840F8DB-1A32-409A-A6A4-BD2FA5EFF3E3}" srcOrd="0" destOrd="0" presId="urn:microsoft.com/office/officeart/2005/8/layout/chevron2"/>
    <dgm:cxn modelId="{CD830EF8-326F-4D6E-8098-A4CFF46D443A}" type="presOf" srcId="{907E01DC-72E1-4CC1-B023-184112DF8B83}" destId="{2983CD2E-1821-41DB-8D02-18EE4DDCE8FC}" srcOrd="0" destOrd="1" presId="urn:microsoft.com/office/officeart/2005/8/layout/chevron2"/>
    <dgm:cxn modelId="{0E28E6F8-D375-4F86-A56D-07A6FDB51CD2}" srcId="{815A1ADB-D454-4428-A320-886FC8262913}" destId="{A2463A50-367C-4537-B1B4-88A87DA8D2F4}" srcOrd="1" destOrd="0" parTransId="{7A6A4DA2-BA86-4C9D-A4EB-50A68E64AAE7}" sibTransId="{A6FC1D6A-11F0-49C9-99B4-5B04D24E2535}"/>
    <dgm:cxn modelId="{9110FB1E-09CC-4D3C-8E80-D98CFC8AAD5F}" type="presParOf" srcId="{30A66C25-9EAC-4C74-8B09-B9ED864FB1AC}" destId="{B6734803-E2C6-44D3-BB61-00D4488E4C8D}" srcOrd="0" destOrd="0" presId="urn:microsoft.com/office/officeart/2005/8/layout/chevron2"/>
    <dgm:cxn modelId="{05D5B917-C731-4708-AD63-196FC13C8778}" type="presParOf" srcId="{B6734803-E2C6-44D3-BB61-00D4488E4C8D}" destId="{9C95F3A1-9DC1-4123-9D61-3A13C6E5F4C7}" srcOrd="0" destOrd="0" presId="urn:microsoft.com/office/officeart/2005/8/layout/chevron2"/>
    <dgm:cxn modelId="{6923C76B-FA9B-4942-B6A2-323A7FE217AD}" type="presParOf" srcId="{B6734803-E2C6-44D3-BB61-00D4488E4C8D}" destId="{2983CD2E-1821-41DB-8D02-18EE4DDCE8FC}" srcOrd="1" destOrd="0" presId="urn:microsoft.com/office/officeart/2005/8/layout/chevron2"/>
    <dgm:cxn modelId="{FB780FDC-9A96-47E1-81CB-C0C91610EB96}" type="presParOf" srcId="{30A66C25-9EAC-4C74-8B09-B9ED864FB1AC}" destId="{90AEF299-1715-41D2-87B0-97164622C402}" srcOrd="1" destOrd="0" presId="urn:microsoft.com/office/officeart/2005/8/layout/chevron2"/>
    <dgm:cxn modelId="{24EF9F68-B99E-468C-9586-0FBFB5D9FBD5}" type="presParOf" srcId="{30A66C25-9EAC-4C74-8B09-B9ED864FB1AC}" destId="{4D3E7D9F-2848-435B-A8FB-613D334484B0}" srcOrd="2" destOrd="0" presId="urn:microsoft.com/office/officeart/2005/8/layout/chevron2"/>
    <dgm:cxn modelId="{6D7722D2-69D6-4657-B303-8A697652EBA6}" type="presParOf" srcId="{4D3E7D9F-2848-435B-A8FB-613D334484B0}" destId="{5F46BAF8-3565-4D24-BFF9-67B6B1D1511D}" srcOrd="0" destOrd="0" presId="urn:microsoft.com/office/officeart/2005/8/layout/chevron2"/>
    <dgm:cxn modelId="{26F99BBF-6215-406A-8033-86C700D3CF6C}" type="presParOf" srcId="{4D3E7D9F-2848-435B-A8FB-613D334484B0}" destId="{08C69BFC-9043-4F48-BAD3-780F48D1B8AA}" srcOrd="1" destOrd="0" presId="urn:microsoft.com/office/officeart/2005/8/layout/chevron2"/>
    <dgm:cxn modelId="{8B8AC638-91C7-4CAF-9455-E5570D0B8134}" type="presParOf" srcId="{30A66C25-9EAC-4C74-8B09-B9ED864FB1AC}" destId="{779241F7-64B9-42F4-8EF0-6A9A7A633062}" srcOrd="3" destOrd="0" presId="urn:microsoft.com/office/officeart/2005/8/layout/chevron2"/>
    <dgm:cxn modelId="{A2130317-F3A7-4729-8F3B-128316DA6AF6}" type="presParOf" srcId="{30A66C25-9EAC-4C74-8B09-B9ED864FB1AC}" destId="{3F31706C-4B22-45F1-AE8C-26BADCE96CF2}" srcOrd="4" destOrd="0" presId="urn:microsoft.com/office/officeart/2005/8/layout/chevron2"/>
    <dgm:cxn modelId="{7F27285A-89DC-4538-9EDC-668CB82C9609}" type="presParOf" srcId="{3F31706C-4B22-45F1-AE8C-26BADCE96CF2}" destId="{5840F8DB-1A32-409A-A6A4-BD2FA5EFF3E3}" srcOrd="0" destOrd="0" presId="urn:microsoft.com/office/officeart/2005/8/layout/chevron2"/>
    <dgm:cxn modelId="{B68EEBB4-DDF9-4EBB-962F-EF2DC151FD7B}" type="presParOf" srcId="{3F31706C-4B22-45F1-AE8C-26BADCE96CF2}" destId="{676BE66F-21AE-4492-8476-5C920BF06269}" srcOrd="1" destOrd="0" presId="urn:microsoft.com/office/officeart/2005/8/layout/chevron2"/>
    <dgm:cxn modelId="{F6B5F34D-E714-40E7-9183-69D3EDC5D9F1}" type="presParOf" srcId="{30A66C25-9EAC-4C74-8B09-B9ED864FB1AC}" destId="{9602FE71-8767-4824-86D7-7A4C5F45B0B5}" srcOrd="5" destOrd="0" presId="urn:microsoft.com/office/officeart/2005/8/layout/chevron2"/>
    <dgm:cxn modelId="{186DC1EB-AC5F-44B9-A23A-1C427CF9F284}" type="presParOf" srcId="{30A66C25-9EAC-4C74-8B09-B9ED864FB1AC}" destId="{3798DF97-DD42-4ADC-AB4A-6D1F82B6CE3C}" srcOrd="6" destOrd="0" presId="urn:microsoft.com/office/officeart/2005/8/layout/chevron2"/>
    <dgm:cxn modelId="{4B42625E-DEC8-4E6E-8EE0-D74237BAE0EB}" type="presParOf" srcId="{3798DF97-DD42-4ADC-AB4A-6D1F82B6CE3C}" destId="{399A7038-85F7-4AD7-B649-D0ABB3EA5001}" srcOrd="0" destOrd="0" presId="urn:microsoft.com/office/officeart/2005/8/layout/chevron2"/>
    <dgm:cxn modelId="{D2332CC8-AD55-491F-97AA-343C839AD56E}" type="presParOf" srcId="{3798DF97-DD42-4ADC-AB4A-6D1F82B6CE3C}" destId="{72C59D68-655F-4A42-8D3E-67B19B9BBDA1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C95F3A1-9DC1-4123-9D61-3A13C6E5F4C7}">
      <dsp:nvSpPr>
        <dsp:cNvPr id="0" name=""/>
        <dsp:cNvSpPr/>
      </dsp:nvSpPr>
      <dsp:spPr>
        <a:xfrm rot="5400000">
          <a:off x="-233940" y="268498"/>
          <a:ext cx="1559600" cy="1091720"/>
        </a:xfrm>
        <a:prstGeom prst="chevron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6 - 8 Uhr</a:t>
          </a:r>
        </a:p>
      </dsp:txBody>
      <dsp:txXfrm rot="-5400000">
        <a:off x="0" y="580418"/>
        <a:ext cx="1091720" cy="467880"/>
      </dsp:txXfrm>
    </dsp:sp>
    <dsp:sp modelId="{2983CD2E-1821-41DB-8D02-18EE4DDCE8FC}">
      <dsp:nvSpPr>
        <dsp:cNvPr id="0" name=""/>
        <dsp:cNvSpPr/>
      </dsp:nvSpPr>
      <dsp:spPr>
        <a:xfrm rot="5400000">
          <a:off x="3360040" y="-2233761"/>
          <a:ext cx="1013740" cy="555037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Öffnung beider Seitenüren durch den Frühdienst des Hortes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8 Uhr Schließung beider Hoftüren durch den Einlassdienst der Schule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die Tür zum Wirtschaftshof bleibt ganztägig geschlossen</a:t>
          </a:r>
        </a:p>
      </dsp:txBody>
      <dsp:txXfrm rot="-5400000">
        <a:off x="1091721" y="84045"/>
        <a:ext cx="5500892" cy="914766"/>
      </dsp:txXfrm>
    </dsp:sp>
    <dsp:sp modelId="{5F46BAF8-3565-4D24-BFF9-67B6B1D1511D}">
      <dsp:nvSpPr>
        <dsp:cNvPr id="0" name=""/>
        <dsp:cNvSpPr/>
      </dsp:nvSpPr>
      <dsp:spPr>
        <a:xfrm rot="5400000">
          <a:off x="-233940" y="1692871"/>
          <a:ext cx="1559600" cy="1091720"/>
        </a:xfrm>
        <a:prstGeom prst="chevron">
          <a:avLst/>
        </a:prstGeom>
        <a:solidFill>
          <a:srgbClr val="5B9BD5">
            <a:hueOff val="-2252848"/>
            <a:satOff val="-5806"/>
            <a:lumOff val="-3922"/>
            <a:alphaOff val="0"/>
          </a:srgbClr>
        </a:solidFill>
        <a:ln w="12700" cap="flat" cmpd="sng" algn="ctr">
          <a:solidFill>
            <a:srgbClr val="5B9BD5">
              <a:hueOff val="-2252848"/>
              <a:satOff val="-5806"/>
              <a:lumOff val="-392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8 - 11:45</a:t>
          </a:r>
        </a:p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Uhr</a:t>
          </a:r>
        </a:p>
      </dsp:txBody>
      <dsp:txXfrm rot="-5400000">
        <a:off x="0" y="2004791"/>
        <a:ext cx="1091720" cy="467880"/>
      </dsp:txXfrm>
    </dsp:sp>
    <dsp:sp modelId="{08C69BFC-9043-4F48-BAD3-780F48D1B8AA}">
      <dsp:nvSpPr>
        <dsp:cNvPr id="0" name=""/>
        <dsp:cNvSpPr/>
      </dsp:nvSpPr>
      <dsp:spPr>
        <a:xfrm rot="5400000">
          <a:off x="3378474" y="-809387"/>
          <a:ext cx="976870" cy="555037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2252848"/>
              <a:satOff val="-5806"/>
              <a:lumOff val="-3922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das Gebäude kann nur über die Klingel am Haupteingang betreten werden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Kinder, die den Frühhort besuchen, klingeln bei "Hort"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Kinder, die zu spät zum Unterricht erscheinen, klingeln bei "Schule"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eine Öffnung des Tores an der Turnhalle ist nicht möglich</a:t>
          </a:r>
        </a:p>
      </dsp:txBody>
      <dsp:txXfrm rot="-5400000">
        <a:off x="1091720" y="1525054"/>
        <a:ext cx="5502692" cy="881496"/>
      </dsp:txXfrm>
    </dsp:sp>
    <dsp:sp modelId="{5840F8DB-1A32-409A-A6A4-BD2FA5EFF3E3}">
      <dsp:nvSpPr>
        <dsp:cNvPr id="0" name=""/>
        <dsp:cNvSpPr/>
      </dsp:nvSpPr>
      <dsp:spPr>
        <a:xfrm rot="5400000">
          <a:off x="-233940" y="3393478"/>
          <a:ext cx="1559600" cy="1091720"/>
        </a:xfrm>
        <a:prstGeom prst="chevron">
          <a:avLst/>
        </a:prstGeom>
        <a:solidFill>
          <a:srgbClr val="5B9BD5">
            <a:hueOff val="-4505695"/>
            <a:satOff val="-11613"/>
            <a:lumOff val="-7843"/>
            <a:alphaOff val="0"/>
          </a:srgbClr>
        </a:solidFill>
        <a:ln w="12700" cap="flat" cmpd="sng" algn="ctr">
          <a:solidFill>
            <a:srgbClr val="5B9BD5">
              <a:hueOff val="-4505695"/>
              <a:satOff val="-11613"/>
              <a:lumOff val="-784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11:45 - 17:00 Uhr</a:t>
          </a:r>
        </a:p>
      </dsp:txBody>
      <dsp:txXfrm rot="-5400000">
        <a:off x="0" y="3705398"/>
        <a:ext cx="1091720" cy="467880"/>
      </dsp:txXfrm>
    </dsp:sp>
    <dsp:sp modelId="{676BE66F-21AE-4492-8476-5C920BF06269}">
      <dsp:nvSpPr>
        <dsp:cNvPr id="0" name=""/>
        <dsp:cNvSpPr/>
      </dsp:nvSpPr>
      <dsp:spPr>
        <a:xfrm rot="5400000">
          <a:off x="3083805" y="891219"/>
          <a:ext cx="1566208" cy="555037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4505695"/>
              <a:satOff val="-11613"/>
              <a:lumOff val="-7843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die Hofaufsicht schließt das Seitentor zur Turnhalle auf - abholende Personen betreten ausschließlich hierüber das Gelände; eine Öffnung der Haupttüre oder Aufschließen des Gartenseitenstores ist nicht möglich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der Hof ist durch Fachkräfte des Hauses in der Kernzeit beaufsichtigt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sollten hausfremde Personen das Gelände betreten, so werden diese angesprochen und ggf. nach dem Personalausweis gefragt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jede hausfremde Person meldet sich bei dem Betreten bei der Anmeldung des Hortes oder im Sekretariat der Schule an</a:t>
          </a:r>
        </a:p>
      </dsp:txBody>
      <dsp:txXfrm rot="-5400000">
        <a:off x="1091720" y="2959760"/>
        <a:ext cx="5473923" cy="1413296"/>
      </dsp:txXfrm>
    </dsp:sp>
    <dsp:sp modelId="{399A7038-85F7-4AD7-B649-D0ABB3EA5001}">
      <dsp:nvSpPr>
        <dsp:cNvPr id="0" name=""/>
        <dsp:cNvSpPr/>
      </dsp:nvSpPr>
      <dsp:spPr>
        <a:xfrm rot="5400000">
          <a:off x="-233940" y="4817851"/>
          <a:ext cx="1559600" cy="1091720"/>
        </a:xfrm>
        <a:prstGeom prst="chevron">
          <a:avLst/>
        </a:prstGeom>
        <a:solidFill>
          <a:srgbClr val="5B9BD5">
            <a:hueOff val="-6758543"/>
            <a:satOff val="-17419"/>
            <a:lumOff val="-11765"/>
            <a:alphaOff val="0"/>
          </a:srgbClr>
        </a:solidFill>
        <a:ln w="12700" cap="flat" cmpd="sng" algn="ctr">
          <a:solidFill>
            <a:srgbClr val="5B9BD5">
              <a:hueOff val="-6758543"/>
              <a:satOff val="-17419"/>
              <a:lumOff val="-1176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e-DE" sz="13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ab 17 Uhr</a:t>
          </a:r>
        </a:p>
      </dsp:txBody>
      <dsp:txXfrm rot="-5400000">
        <a:off x="0" y="5129771"/>
        <a:ext cx="1091720" cy="467880"/>
      </dsp:txXfrm>
    </dsp:sp>
    <dsp:sp modelId="{72C59D68-655F-4A42-8D3E-67B19B9BBDA1}">
      <dsp:nvSpPr>
        <dsp:cNvPr id="0" name=""/>
        <dsp:cNvSpPr/>
      </dsp:nvSpPr>
      <dsp:spPr>
        <a:xfrm rot="5400000">
          <a:off x="3360040" y="2315592"/>
          <a:ext cx="1013740" cy="5550379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5B9BD5">
              <a:hueOff val="-6758543"/>
              <a:satOff val="-17419"/>
              <a:lumOff val="-11765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das Seitentor zur Turnhalle wird geschlossen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e-DE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ein Betreten und Verlassen des Geländes ist nur über den Haupteingang möglich: klingeln bei "Hort"</a:t>
          </a:r>
        </a:p>
      </dsp:txBody>
      <dsp:txXfrm rot="-5400000">
        <a:off x="1091721" y="4633399"/>
        <a:ext cx="5500892" cy="914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1770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Schütze</dc:creator>
  <cp:keywords/>
  <dc:description/>
  <cp:lastModifiedBy>Carola Schütze</cp:lastModifiedBy>
  <cp:revision>2</cp:revision>
  <dcterms:created xsi:type="dcterms:W3CDTF">2024-12-03T11:49:00Z</dcterms:created>
  <dcterms:modified xsi:type="dcterms:W3CDTF">2024-12-03T11:49:00Z</dcterms:modified>
</cp:coreProperties>
</file>