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FD" w:rsidRPr="00AC70BB" w:rsidRDefault="0086713C" w:rsidP="00AC70BB">
      <w:pPr>
        <w:spacing w:line="360" w:lineRule="auto"/>
        <w:jc w:val="left"/>
        <w:rPr>
          <w:rFonts w:asciiTheme="minorHAnsi" w:hAnsiTheme="minorHAnsi"/>
          <w:b/>
          <w:sz w:val="32"/>
          <w:szCs w:val="32"/>
        </w:rPr>
      </w:pPr>
      <w:r w:rsidRPr="00AC70BB">
        <w:rPr>
          <w:rFonts w:asciiTheme="minorHAnsi" w:hAnsiTheme="minorHAnsi"/>
          <w:b/>
          <w:sz w:val="32"/>
          <w:szCs w:val="32"/>
        </w:rPr>
        <w:t>Unterrichtsversuche im Energiepark</w:t>
      </w:r>
    </w:p>
    <w:p w:rsidR="004A1A9B" w:rsidRPr="004A1A9B" w:rsidRDefault="004A1A9B" w:rsidP="004A1A9B">
      <w:pPr>
        <w:spacing w:line="360" w:lineRule="auto"/>
        <w:jc w:val="left"/>
        <w:rPr>
          <w:rFonts w:asciiTheme="minorHAnsi" w:hAnsiTheme="minorHAnsi"/>
        </w:rPr>
      </w:pPr>
    </w:p>
    <w:p w:rsidR="004843A7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Thema: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4843A7">
        <w:rPr>
          <w:rFonts w:asciiTheme="minorHAnsi" w:hAnsiTheme="minorHAnsi"/>
          <w:b/>
        </w:rPr>
        <w:t>Solarkocher</w:t>
      </w:r>
      <w:r w:rsidR="00E25A15">
        <w:rPr>
          <w:rFonts w:asciiTheme="minorHAnsi" w:hAnsiTheme="minorHAnsi"/>
          <w:b/>
        </w:rPr>
        <w:t>-</w:t>
      </w:r>
      <w:r w:rsidR="005F063B">
        <w:rPr>
          <w:rFonts w:asciiTheme="minorHAnsi" w:hAnsiTheme="minorHAnsi"/>
          <w:b/>
        </w:rPr>
        <w:t>Energiequelle</w:t>
      </w:r>
      <w:r w:rsidR="00E25A15">
        <w:rPr>
          <w:rFonts w:asciiTheme="minorHAnsi" w:hAnsiTheme="minorHAnsi"/>
          <w:b/>
        </w:rPr>
        <w:t xml:space="preserve"> 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Unterrichtsfach: </w:t>
      </w:r>
      <w:r w:rsidR="004A1A9B">
        <w:rPr>
          <w:rFonts w:asciiTheme="minorHAnsi" w:hAnsiTheme="minorHAnsi"/>
          <w:b/>
        </w:rPr>
        <w:tab/>
      </w:r>
      <w:r w:rsidR="00F11E8B">
        <w:rPr>
          <w:rFonts w:asciiTheme="minorHAnsi" w:hAnsiTheme="minorHAnsi"/>
          <w:b/>
        </w:rPr>
        <w:t>Physik</w:t>
      </w:r>
    </w:p>
    <w:p w:rsidR="00694B73" w:rsidRPr="004A1A9B" w:rsidRDefault="00694B73" w:rsidP="004A1A9B">
      <w:pPr>
        <w:spacing w:line="360" w:lineRule="auto"/>
        <w:jc w:val="left"/>
        <w:rPr>
          <w:rFonts w:asciiTheme="minorHAnsi" w:hAnsiTheme="minorHAnsi"/>
          <w:b/>
        </w:rPr>
      </w:pPr>
      <w:r w:rsidRPr="004A1A9B">
        <w:rPr>
          <w:rFonts w:asciiTheme="minorHAnsi" w:hAnsiTheme="minorHAnsi"/>
          <w:b/>
        </w:rPr>
        <w:t xml:space="preserve">Klassenstufe: 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5F063B">
        <w:rPr>
          <w:rFonts w:asciiTheme="minorHAnsi" w:hAnsiTheme="minorHAnsi"/>
          <w:b/>
        </w:rPr>
        <w:t>9</w:t>
      </w:r>
    </w:p>
    <w:p w:rsidR="004843A7" w:rsidRDefault="00694B73" w:rsidP="004A1A9B">
      <w:pPr>
        <w:spacing w:line="360" w:lineRule="auto"/>
        <w:jc w:val="left"/>
        <w:rPr>
          <w:sz w:val="20"/>
          <w:szCs w:val="20"/>
        </w:rPr>
      </w:pPr>
      <w:r w:rsidRPr="004A1A9B">
        <w:rPr>
          <w:rFonts w:asciiTheme="minorHAnsi" w:hAnsiTheme="minorHAnsi"/>
          <w:b/>
        </w:rPr>
        <w:t>Lernbereich:</w:t>
      </w:r>
      <w:r w:rsidR="004A1A9B">
        <w:rPr>
          <w:rFonts w:asciiTheme="minorHAnsi" w:hAnsiTheme="minorHAnsi"/>
          <w:b/>
        </w:rPr>
        <w:tab/>
      </w:r>
      <w:r w:rsidR="004A1A9B">
        <w:rPr>
          <w:rFonts w:asciiTheme="minorHAnsi" w:hAnsiTheme="minorHAnsi"/>
          <w:b/>
        </w:rPr>
        <w:tab/>
      </w:r>
      <w:r w:rsidR="005F063B">
        <w:rPr>
          <w:b/>
          <w:bCs/>
          <w:sz w:val="20"/>
          <w:szCs w:val="20"/>
        </w:rPr>
        <w:t xml:space="preserve">Wahlpflicht 2: Energie von Wind und Sonne </w:t>
      </w:r>
      <w:r w:rsidR="00A67448">
        <w:rPr>
          <w:b/>
          <w:bCs/>
          <w:color w:val="000000"/>
          <w:sz w:val="20"/>
          <w:szCs w:val="20"/>
        </w:rPr>
        <w:t xml:space="preserve"> </w:t>
      </w:r>
      <w:r w:rsidR="004843A7" w:rsidRPr="004843A7">
        <w:t xml:space="preserve"> </w:t>
      </w:r>
    </w:p>
    <w:p w:rsidR="004A1A9B" w:rsidRDefault="00694B73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  <w:b/>
        </w:rPr>
        <w:t>Ziele:</w:t>
      </w:r>
      <w:r w:rsidR="00AC5EC2" w:rsidRPr="004A1A9B">
        <w:rPr>
          <w:rFonts w:asciiTheme="minorHAnsi" w:hAnsiTheme="minorHAnsi"/>
        </w:rPr>
        <w:t xml:space="preserve"> </w:t>
      </w:r>
    </w:p>
    <w:p w:rsidR="00694B73" w:rsidRPr="004A1A9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4A1A9B">
        <w:rPr>
          <w:rFonts w:asciiTheme="minorHAnsi" w:hAnsiTheme="minorHAnsi"/>
        </w:rPr>
        <w:t>Die Schüler</w:t>
      </w:r>
    </w:p>
    <w:p w:rsidR="00AC5EC2" w:rsidRPr="004A1A9B" w:rsidRDefault="00D2074A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A67448">
        <w:rPr>
          <w:rFonts w:asciiTheme="minorHAnsi" w:hAnsiTheme="minorHAnsi"/>
        </w:rPr>
        <w:t>enden ihr</w:t>
      </w:r>
      <w:r w:rsidR="00AC5EC2" w:rsidRPr="004A1A9B">
        <w:rPr>
          <w:rFonts w:asciiTheme="minorHAnsi" w:hAnsiTheme="minorHAnsi"/>
        </w:rPr>
        <w:t xml:space="preserve"> Wissen über </w:t>
      </w:r>
      <w:r w:rsidR="005F063B">
        <w:rPr>
          <w:rFonts w:asciiTheme="minorHAnsi" w:hAnsiTheme="minorHAnsi"/>
        </w:rPr>
        <w:t>Energieumformungen an</w:t>
      </w:r>
    </w:p>
    <w:p w:rsidR="00AC5EC2" w:rsidRPr="004A1A9B" w:rsidRDefault="005F063B" w:rsidP="004A1A9B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messen geeignete Größen und Berechnen die Energie</w:t>
      </w:r>
    </w:p>
    <w:p w:rsidR="00F97E28" w:rsidRDefault="00A67448" w:rsidP="00F97E28">
      <w:pPr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beurteilen die Brandgefahr bei sphärischen Flächen</w:t>
      </w:r>
    </w:p>
    <w:p w:rsidR="00F97E28" w:rsidRDefault="00F97E28" w:rsidP="00F97E28">
      <w:pPr>
        <w:spacing w:line="360" w:lineRule="auto"/>
        <w:jc w:val="left"/>
        <w:rPr>
          <w:rFonts w:asciiTheme="minorHAnsi" w:hAnsiTheme="minorHAnsi"/>
        </w:rPr>
      </w:pPr>
    </w:p>
    <w:p w:rsidR="00AC70BB" w:rsidRPr="00F97E28" w:rsidRDefault="00AC5EC2" w:rsidP="00F97E28">
      <w:pPr>
        <w:spacing w:line="360" w:lineRule="auto"/>
        <w:jc w:val="left"/>
        <w:rPr>
          <w:rFonts w:asciiTheme="minorHAnsi" w:hAnsiTheme="minorHAnsi"/>
        </w:rPr>
      </w:pPr>
      <w:r w:rsidRPr="00F97E28">
        <w:rPr>
          <w:rFonts w:asciiTheme="minorHAnsi" w:hAnsiTheme="minorHAnsi"/>
          <w:b/>
        </w:rPr>
        <w:t>Arbeitsauftrag:</w:t>
      </w:r>
      <w:r w:rsidRPr="00F97E28">
        <w:rPr>
          <w:rFonts w:asciiTheme="minorHAnsi" w:hAnsiTheme="minorHAnsi"/>
        </w:rPr>
        <w:t xml:space="preserve"> </w:t>
      </w:r>
    </w:p>
    <w:p w:rsidR="00E25A15" w:rsidRPr="00E25A15" w:rsidRDefault="005F063B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Ermitteln Sie die Energie und die Leistung, um 1l Wasser mit dem Solarkocher zu erwärmen. Führen Sie die gleiche Erwärmung mit einer anderen Energiequelle durch.</w:t>
      </w:r>
    </w:p>
    <w:p w:rsidR="00F97E28" w:rsidRDefault="00F97E28" w:rsidP="004A1A9B">
      <w:pPr>
        <w:spacing w:line="360" w:lineRule="auto"/>
        <w:jc w:val="left"/>
        <w:rPr>
          <w:rFonts w:asciiTheme="minorHAnsi" w:hAnsiTheme="minorHAnsi"/>
          <w:b/>
        </w:rPr>
      </w:pPr>
    </w:p>
    <w:p w:rsidR="00AC70BB" w:rsidRDefault="00AC5EC2" w:rsidP="004A1A9B">
      <w:pPr>
        <w:spacing w:line="360" w:lineRule="auto"/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Materialien:</w:t>
      </w:r>
      <w:r w:rsidRPr="004A1A9B">
        <w:rPr>
          <w:rFonts w:asciiTheme="minorHAnsi" w:hAnsiTheme="minorHAnsi"/>
        </w:rPr>
        <w:t xml:space="preserve"> </w:t>
      </w:r>
    </w:p>
    <w:p w:rsidR="00A67448" w:rsidRDefault="00A67448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Solarkocher</w:t>
      </w:r>
    </w:p>
    <w:p w:rsidR="00967291" w:rsidRDefault="00967291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Uhr</w:t>
      </w:r>
    </w:p>
    <w:p w:rsidR="00EF19C3" w:rsidRDefault="00EF19C3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Messbecher</w:t>
      </w:r>
    </w:p>
    <w:p w:rsidR="00EF19C3" w:rsidRDefault="00EF19C3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Thermometer</w:t>
      </w:r>
    </w:p>
    <w:p w:rsidR="00EF19C3" w:rsidRDefault="00EF19C3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Gefäß</w:t>
      </w:r>
    </w:p>
    <w:p w:rsidR="00967291" w:rsidRDefault="00967291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Strom- und Spannungsmessgerät</w:t>
      </w:r>
    </w:p>
    <w:p w:rsidR="00F97E28" w:rsidRDefault="00F97E28" w:rsidP="00DB3797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Tafelwerk</w:t>
      </w:r>
    </w:p>
    <w:p w:rsidR="00962D97" w:rsidRDefault="00967291" w:rsidP="00DB3797">
      <w:pPr>
        <w:jc w:val="left"/>
        <w:rPr>
          <w:rFonts w:asciiTheme="minorHAnsi" w:hAnsiTheme="minorHAnsi"/>
        </w:rPr>
      </w:pPr>
      <w:r w:rsidRPr="00967291">
        <w:rPr>
          <w:rFonts w:asciiTheme="minorHAnsi" w:hAnsiTheme="minorHAnsi"/>
        </w:rPr>
        <w:t>Taschenrechner</w:t>
      </w:r>
    </w:p>
    <w:p w:rsidR="00967291" w:rsidRPr="00967291" w:rsidRDefault="00967291" w:rsidP="004A1A9B">
      <w:pPr>
        <w:spacing w:line="360" w:lineRule="auto"/>
        <w:jc w:val="left"/>
        <w:rPr>
          <w:rFonts w:asciiTheme="minorHAnsi" w:hAnsiTheme="minorHAnsi"/>
        </w:rPr>
      </w:pPr>
    </w:p>
    <w:p w:rsidR="00DB3797" w:rsidRDefault="0091012E" w:rsidP="00DB3797">
      <w:pPr>
        <w:jc w:val="left"/>
        <w:rPr>
          <w:rFonts w:asciiTheme="minorHAnsi" w:hAnsiTheme="minorHAnsi"/>
        </w:rPr>
      </w:pPr>
      <w:r w:rsidRPr="00AC70BB">
        <w:rPr>
          <w:rFonts w:asciiTheme="minorHAnsi" w:hAnsiTheme="minorHAnsi"/>
          <w:b/>
        </w:rPr>
        <w:t>Auswertung:</w:t>
      </w:r>
      <w:r w:rsidRPr="004A1A9B">
        <w:rPr>
          <w:rFonts w:asciiTheme="minorHAnsi" w:hAnsiTheme="minorHAnsi"/>
        </w:rPr>
        <w:t xml:space="preserve"> </w:t>
      </w:r>
    </w:p>
    <w:p w:rsidR="0027344A" w:rsidRPr="00DB3797" w:rsidRDefault="00967291" w:rsidP="00DB3797">
      <w:pPr>
        <w:ind w:right="-284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Ordnen Sie das Experiment in die aktuelle Energieproblematik ein.</w:t>
      </w:r>
      <w:r w:rsidR="00DB3797">
        <w:rPr>
          <w:rFonts w:asciiTheme="minorHAnsi" w:hAnsiTheme="minorHAnsi"/>
        </w:rPr>
        <w:t xml:space="preserve">  Bewerten Sie die </w:t>
      </w:r>
      <w:r>
        <w:rPr>
          <w:rFonts w:asciiTheme="minorHAnsi" w:hAnsiTheme="minorHAnsi"/>
        </w:rPr>
        <w:t>Wirkungsgrade beider Verfahren</w:t>
      </w:r>
      <w:r w:rsidR="00921EB4">
        <w:rPr>
          <w:rFonts w:asciiTheme="minorHAnsi" w:hAnsiTheme="minorHAnsi"/>
        </w:rPr>
        <w:t>.</w:t>
      </w:r>
      <w:r w:rsidR="00DB3797">
        <w:rPr>
          <w:rFonts w:asciiTheme="minorHAnsi" w:hAnsiTheme="minorHAnsi"/>
        </w:rPr>
        <w:t xml:space="preserve"> Führen Sie eine </w:t>
      </w:r>
      <w:r w:rsidR="00F97E28">
        <w:rPr>
          <w:rFonts w:asciiTheme="minorHAnsi" w:hAnsiTheme="minorHAnsi"/>
        </w:rPr>
        <w:t>Fehler</w:t>
      </w:r>
      <w:r w:rsidR="00DB3797">
        <w:rPr>
          <w:rFonts w:asciiTheme="minorHAnsi" w:hAnsiTheme="minorHAnsi"/>
        </w:rPr>
        <w:t>analyse durch.</w:t>
      </w:r>
      <w:r w:rsidR="00D2431F">
        <w:rPr>
          <w:rFonts w:asciiTheme="minorHAnsi" w:hAnsiTheme="minorHAnsi"/>
        </w:rPr>
        <w:t xml:space="preserve">     </w:t>
      </w:r>
    </w:p>
    <w:p w:rsidR="00A71F09" w:rsidRDefault="00A71F09" w:rsidP="00037245">
      <w:pPr>
        <w:ind w:left="2124"/>
        <w:jc w:val="left"/>
        <w:rPr>
          <w:sz w:val="16"/>
          <w:szCs w:val="16"/>
        </w:rPr>
      </w:pPr>
    </w:p>
    <w:p w:rsidR="0027344A" w:rsidRPr="00694B73" w:rsidRDefault="00037245" w:rsidP="00037245">
      <w:pPr>
        <w:ind w:left="2124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37591" cy="1924050"/>
            <wp:effectExtent l="0" t="0" r="5715" b="0"/>
            <wp:docPr id="4" name="Grafik 4" descr="C:\Users\Hennig\Desktop\RIMG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g\Desktop\RIMG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88" cy="19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245">
        <w:rPr>
          <w:sz w:val="16"/>
          <w:szCs w:val="16"/>
        </w:rPr>
        <w:t>(Hennig, privat)</w:t>
      </w:r>
    </w:p>
    <w:sectPr w:rsidR="0027344A" w:rsidRPr="00694B73" w:rsidSect="00A71F09">
      <w:headerReference w:type="default" r:id="rId9"/>
      <w:footerReference w:type="even" r:id="rId10"/>
      <w:footerReference w:type="default" r:id="rId11"/>
      <w:pgSz w:w="11906" w:h="16838" w:code="9"/>
      <w:pgMar w:top="284" w:right="1274" w:bottom="567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BC" w:rsidRDefault="006266BC">
      <w:r>
        <w:separator/>
      </w:r>
    </w:p>
  </w:endnote>
  <w:endnote w:type="continuationSeparator" w:id="0">
    <w:p w:rsidR="006266BC" w:rsidRDefault="0062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D03266" w:rsidP="001A7B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E5E0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E5E0A">
      <w:rPr>
        <w:rStyle w:val="Seitenzahl"/>
        <w:noProof/>
      </w:rPr>
      <w:t>3</w:t>
    </w:r>
    <w:r>
      <w:rPr>
        <w:rStyle w:val="Seitenzahl"/>
      </w:rPr>
      <w:fldChar w:fldCharType="end"/>
    </w:r>
  </w:p>
  <w:p w:rsidR="00BE5E0A" w:rsidRDefault="00BE5E0A" w:rsidP="001A7BB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Pr="008D22A8" w:rsidRDefault="00BE5E0A" w:rsidP="001A7BB5">
    <w:pPr>
      <w:pStyle w:val="Fuzeile"/>
      <w:ind w:right="360"/>
      <w:rPr>
        <w:sz w:val="20"/>
        <w:szCs w:val="20"/>
      </w:rPr>
    </w:pPr>
    <w:r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BC" w:rsidRDefault="006266BC">
      <w:r>
        <w:separator/>
      </w:r>
    </w:p>
  </w:footnote>
  <w:footnote w:type="continuationSeparator" w:id="0">
    <w:p w:rsidR="006266BC" w:rsidRDefault="0062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0A" w:rsidRDefault="00CE519A" w:rsidP="00B6003F">
    <w:pPr>
      <w:pStyle w:val="Kopfzeile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7721957" wp14:editId="1F431957">
          <wp:simplePos x="0" y="0"/>
          <wp:positionH relativeFrom="margin">
            <wp:posOffset>2635885</wp:posOffset>
          </wp:positionH>
          <wp:positionV relativeFrom="paragraph">
            <wp:posOffset>-31750</wp:posOffset>
          </wp:positionV>
          <wp:extent cx="523875" cy="647700"/>
          <wp:effectExtent l="0" t="0" r="9525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3" name="Grafik 0" descr="Signet2005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ignet2005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0D3A">
      <w:rPr>
        <w:noProof/>
      </w:rPr>
      <w:drawing>
        <wp:anchor distT="0" distB="0" distL="114300" distR="114300" simplePos="0" relativeHeight="251656704" behindDoc="0" locked="0" layoutInCell="1" allowOverlap="1" wp14:anchorId="6C2FE64F" wp14:editId="04A35E63">
          <wp:simplePos x="0" y="0"/>
          <wp:positionH relativeFrom="column">
            <wp:posOffset>4962525</wp:posOffset>
          </wp:positionH>
          <wp:positionV relativeFrom="line">
            <wp:posOffset>-6985</wp:posOffset>
          </wp:positionV>
          <wp:extent cx="1416050" cy="622935"/>
          <wp:effectExtent l="0" t="0" r="0" b="5715"/>
          <wp:wrapNone/>
          <wp:docPr id="1" name="Bild 2" descr="esf_logo_rgb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sf_logo_rgb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44A">
      <w:rPr>
        <w:noProof/>
      </w:rPr>
      <w:drawing>
        <wp:anchor distT="0" distB="0" distL="114300" distR="114300" simplePos="0" relativeHeight="251657728" behindDoc="0" locked="0" layoutInCell="1" allowOverlap="1" wp14:anchorId="0A68AED8" wp14:editId="6D0854C1">
          <wp:simplePos x="0" y="0"/>
          <wp:positionH relativeFrom="column">
            <wp:posOffset>-17780</wp:posOffset>
          </wp:positionH>
          <wp:positionV relativeFrom="line">
            <wp:posOffset>-6985</wp:posOffset>
          </wp:positionV>
          <wp:extent cx="1162685" cy="600710"/>
          <wp:effectExtent l="0" t="0" r="0" b="8890"/>
          <wp:wrapNone/>
          <wp:docPr id="2" name="Bild 3" descr="ESF-Logo A4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ESF-Logo A4 lin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E0A">
      <w:tab/>
    </w:r>
    <w:r w:rsidR="00BE5E0A">
      <w:tab/>
    </w:r>
  </w:p>
  <w:p w:rsidR="00BE5E0A" w:rsidRDefault="00BE5E0A" w:rsidP="00A4111F">
    <w:pPr>
      <w:pStyle w:val="Kopfzeile"/>
      <w:jc w:val="left"/>
    </w:pPr>
  </w:p>
  <w:p w:rsidR="00BE5E0A" w:rsidRDefault="00BE5E0A" w:rsidP="00A4111F">
    <w:pPr>
      <w:pStyle w:val="Kopfzeile"/>
      <w:jc w:val="left"/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  <w:p w:rsidR="00BE5E0A" w:rsidRPr="00F02E69" w:rsidRDefault="00BE5E0A" w:rsidP="00A4111F">
    <w:pPr>
      <w:pStyle w:val="Kopfzeile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76"/>
    <w:multiLevelType w:val="hybridMultilevel"/>
    <w:tmpl w:val="9E42DF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914"/>
    <w:multiLevelType w:val="hybridMultilevel"/>
    <w:tmpl w:val="9BF8F7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082"/>
    <w:multiLevelType w:val="hybridMultilevel"/>
    <w:tmpl w:val="63E0F9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5CFF"/>
    <w:multiLevelType w:val="hybridMultilevel"/>
    <w:tmpl w:val="BE400C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E6CA7"/>
    <w:multiLevelType w:val="hybridMultilevel"/>
    <w:tmpl w:val="1840A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E55BE"/>
    <w:multiLevelType w:val="hybridMultilevel"/>
    <w:tmpl w:val="1F36C3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E730EE"/>
    <w:multiLevelType w:val="hybridMultilevel"/>
    <w:tmpl w:val="2DA0DEC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33ED8"/>
    <w:multiLevelType w:val="hybridMultilevel"/>
    <w:tmpl w:val="676AA87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63440B"/>
    <w:multiLevelType w:val="hybridMultilevel"/>
    <w:tmpl w:val="B4A0DC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A2D56"/>
    <w:multiLevelType w:val="hybridMultilevel"/>
    <w:tmpl w:val="EDA0C3E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7E25BB"/>
    <w:multiLevelType w:val="hybridMultilevel"/>
    <w:tmpl w:val="F7B21EC4"/>
    <w:lvl w:ilvl="0" w:tplc="8760F1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4"/>
    <w:rsid w:val="00002BFF"/>
    <w:rsid w:val="0000345D"/>
    <w:rsid w:val="000106F2"/>
    <w:rsid w:val="00020F58"/>
    <w:rsid w:val="00036DD0"/>
    <w:rsid w:val="00037245"/>
    <w:rsid w:val="00041C3D"/>
    <w:rsid w:val="0004294A"/>
    <w:rsid w:val="00060E27"/>
    <w:rsid w:val="000A0FB1"/>
    <w:rsid w:val="000A52B2"/>
    <w:rsid w:val="000B173C"/>
    <w:rsid w:val="000D0DF8"/>
    <w:rsid w:val="000D3044"/>
    <w:rsid w:val="000E73CC"/>
    <w:rsid w:val="0012579F"/>
    <w:rsid w:val="00144B2C"/>
    <w:rsid w:val="001451F6"/>
    <w:rsid w:val="00156BA8"/>
    <w:rsid w:val="001811D6"/>
    <w:rsid w:val="00190CBF"/>
    <w:rsid w:val="001950E3"/>
    <w:rsid w:val="001A7BB5"/>
    <w:rsid w:val="001C7242"/>
    <w:rsid w:val="001C726C"/>
    <w:rsid w:val="001D1DFF"/>
    <w:rsid w:val="001D495F"/>
    <w:rsid w:val="001D7BCA"/>
    <w:rsid w:val="001E0C99"/>
    <w:rsid w:val="0020198E"/>
    <w:rsid w:val="002205D7"/>
    <w:rsid w:val="00226A29"/>
    <w:rsid w:val="00234C5E"/>
    <w:rsid w:val="00236D87"/>
    <w:rsid w:val="0027344A"/>
    <w:rsid w:val="002953B0"/>
    <w:rsid w:val="002B7C08"/>
    <w:rsid w:val="002C5030"/>
    <w:rsid w:val="002F49FB"/>
    <w:rsid w:val="002F5B2A"/>
    <w:rsid w:val="002F5B98"/>
    <w:rsid w:val="00304EB1"/>
    <w:rsid w:val="00332FB7"/>
    <w:rsid w:val="003457CD"/>
    <w:rsid w:val="00347C35"/>
    <w:rsid w:val="00352DE6"/>
    <w:rsid w:val="003609E3"/>
    <w:rsid w:val="00385877"/>
    <w:rsid w:val="00396E63"/>
    <w:rsid w:val="004001C8"/>
    <w:rsid w:val="00426892"/>
    <w:rsid w:val="004628C2"/>
    <w:rsid w:val="0048216F"/>
    <w:rsid w:val="004843A7"/>
    <w:rsid w:val="004A1A9B"/>
    <w:rsid w:val="004A468E"/>
    <w:rsid w:val="004C298C"/>
    <w:rsid w:val="004D635A"/>
    <w:rsid w:val="004E3E7A"/>
    <w:rsid w:val="00517358"/>
    <w:rsid w:val="005239BD"/>
    <w:rsid w:val="00541258"/>
    <w:rsid w:val="00577111"/>
    <w:rsid w:val="0058429C"/>
    <w:rsid w:val="00590D3A"/>
    <w:rsid w:val="005917E4"/>
    <w:rsid w:val="005935C6"/>
    <w:rsid w:val="005971C5"/>
    <w:rsid w:val="005A2546"/>
    <w:rsid w:val="005A7D78"/>
    <w:rsid w:val="005C75A1"/>
    <w:rsid w:val="005E5FBD"/>
    <w:rsid w:val="005F063B"/>
    <w:rsid w:val="00607344"/>
    <w:rsid w:val="006266BC"/>
    <w:rsid w:val="00653421"/>
    <w:rsid w:val="0069143D"/>
    <w:rsid w:val="00694B73"/>
    <w:rsid w:val="006D4E7C"/>
    <w:rsid w:val="00752C6B"/>
    <w:rsid w:val="00756E22"/>
    <w:rsid w:val="00773F95"/>
    <w:rsid w:val="007759FB"/>
    <w:rsid w:val="007810BE"/>
    <w:rsid w:val="007B41BB"/>
    <w:rsid w:val="007B4675"/>
    <w:rsid w:val="007E2192"/>
    <w:rsid w:val="007E2238"/>
    <w:rsid w:val="007E6293"/>
    <w:rsid w:val="007E6567"/>
    <w:rsid w:val="008067E5"/>
    <w:rsid w:val="00811764"/>
    <w:rsid w:val="0081498C"/>
    <w:rsid w:val="00822DDE"/>
    <w:rsid w:val="00824C2A"/>
    <w:rsid w:val="0082692E"/>
    <w:rsid w:val="008305CC"/>
    <w:rsid w:val="00835CBF"/>
    <w:rsid w:val="00863A2B"/>
    <w:rsid w:val="0086713C"/>
    <w:rsid w:val="00897302"/>
    <w:rsid w:val="008D1C2E"/>
    <w:rsid w:val="008D22A8"/>
    <w:rsid w:val="0091012E"/>
    <w:rsid w:val="00914ABF"/>
    <w:rsid w:val="00920A89"/>
    <w:rsid w:val="00921EB4"/>
    <w:rsid w:val="009544A4"/>
    <w:rsid w:val="00962D97"/>
    <w:rsid w:val="00967291"/>
    <w:rsid w:val="00977814"/>
    <w:rsid w:val="009B70FD"/>
    <w:rsid w:val="00A015AC"/>
    <w:rsid w:val="00A05F45"/>
    <w:rsid w:val="00A22CD8"/>
    <w:rsid w:val="00A25D15"/>
    <w:rsid w:val="00A36799"/>
    <w:rsid w:val="00A4111F"/>
    <w:rsid w:val="00A51F51"/>
    <w:rsid w:val="00A64A4B"/>
    <w:rsid w:val="00A67448"/>
    <w:rsid w:val="00A7128C"/>
    <w:rsid w:val="00A71F09"/>
    <w:rsid w:val="00AA4DC6"/>
    <w:rsid w:val="00AA6993"/>
    <w:rsid w:val="00AC5EC2"/>
    <w:rsid w:val="00AC70BB"/>
    <w:rsid w:val="00AE70F6"/>
    <w:rsid w:val="00AF777A"/>
    <w:rsid w:val="00B27CB7"/>
    <w:rsid w:val="00B461F8"/>
    <w:rsid w:val="00B52755"/>
    <w:rsid w:val="00B6003F"/>
    <w:rsid w:val="00B61D1B"/>
    <w:rsid w:val="00B70AD3"/>
    <w:rsid w:val="00B74CE8"/>
    <w:rsid w:val="00BB54C0"/>
    <w:rsid w:val="00BB696F"/>
    <w:rsid w:val="00BB6E0D"/>
    <w:rsid w:val="00BE10B6"/>
    <w:rsid w:val="00BE2A6A"/>
    <w:rsid w:val="00BE5E0A"/>
    <w:rsid w:val="00BE7516"/>
    <w:rsid w:val="00C002C8"/>
    <w:rsid w:val="00C10003"/>
    <w:rsid w:val="00C51543"/>
    <w:rsid w:val="00C54513"/>
    <w:rsid w:val="00C73DDC"/>
    <w:rsid w:val="00C77573"/>
    <w:rsid w:val="00C777C2"/>
    <w:rsid w:val="00C916DD"/>
    <w:rsid w:val="00CA6ED6"/>
    <w:rsid w:val="00CB5F8F"/>
    <w:rsid w:val="00CE519A"/>
    <w:rsid w:val="00D03266"/>
    <w:rsid w:val="00D12C10"/>
    <w:rsid w:val="00D17E4D"/>
    <w:rsid w:val="00D2074A"/>
    <w:rsid w:val="00D2431F"/>
    <w:rsid w:val="00D35A5E"/>
    <w:rsid w:val="00D54032"/>
    <w:rsid w:val="00D649F5"/>
    <w:rsid w:val="00D80FD4"/>
    <w:rsid w:val="00D86853"/>
    <w:rsid w:val="00D97FC3"/>
    <w:rsid w:val="00DA4B48"/>
    <w:rsid w:val="00DA6A20"/>
    <w:rsid w:val="00DB3797"/>
    <w:rsid w:val="00E102B8"/>
    <w:rsid w:val="00E10CF6"/>
    <w:rsid w:val="00E16F81"/>
    <w:rsid w:val="00E204DC"/>
    <w:rsid w:val="00E25A15"/>
    <w:rsid w:val="00E502DC"/>
    <w:rsid w:val="00EB53EA"/>
    <w:rsid w:val="00ED242D"/>
    <w:rsid w:val="00EE64CC"/>
    <w:rsid w:val="00EF19C3"/>
    <w:rsid w:val="00EF4887"/>
    <w:rsid w:val="00F02E69"/>
    <w:rsid w:val="00F117C2"/>
    <w:rsid w:val="00F11E8B"/>
    <w:rsid w:val="00F44C4B"/>
    <w:rsid w:val="00F45785"/>
    <w:rsid w:val="00F625B0"/>
    <w:rsid w:val="00F86A80"/>
    <w:rsid w:val="00F97E28"/>
    <w:rsid w:val="00FC7ACB"/>
    <w:rsid w:val="00FE3C1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0AD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64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226A29"/>
    <w:rPr>
      <w:sz w:val="20"/>
      <w:szCs w:val="20"/>
    </w:rPr>
  </w:style>
  <w:style w:type="character" w:styleId="Funotenzeichen">
    <w:name w:val="footnote reference"/>
    <w:semiHidden/>
    <w:rsid w:val="00226A29"/>
    <w:rPr>
      <w:vertAlign w:val="superscript"/>
    </w:rPr>
  </w:style>
  <w:style w:type="paragraph" w:styleId="Kopfzeile">
    <w:name w:val="header"/>
    <w:basedOn w:val="Standard"/>
    <w:rsid w:val="00A411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111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7BB5"/>
  </w:style>
  <w:style w:type="paragraph" w:styleId="KeinLeerraum">
    <w:name w:val="No Spacing"/>
    <w:uiPriority w:val="1"/>
    <w:qFormat/>
    <w:rsid w:val="00002BFF"/>
    <w:rPr>
      <w:rFonts w:ascii="Arial" w:eastAsia="Calibri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2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269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4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 QM</vt:lpstr>
    </vt:vector>
  </TitlesOfParts>
  <Company>Sachsen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 QM</dc:title>
  <dc:creator>kro</dc:creator>
  <cp:lastModifiedBy>Hennig</cp:lastModifiedBy>
  <cp:revision>5</cp:revision>
  <cp:lastPrinted>2014-02-12T06:32:00Z</cp:lastPrinted>
  <dcterms:created xsi:type="dcterms:W3CDTF">2015-01-26T10:43:00Z</dcterms:created>
  <dcterms:modified xsi:type="dcterms:W3CDTF">2015-04-22T08:33:00Z</dcterms:modified>
</cp:coreProperties>
</file>