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08" w:rsidRDefault="001F0108" w:rsidP="002B58F4">
      <w:r>
        <w:t>Werte Eltern,</w:t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770951">
        <w:tab/>
      </w:r>
      <w:r w:rsidR="001C05B2">
        <w:t xml:space="preserve">          </w:t>
      </w:r>
      <w:r w:rsidR="00135223">
        <w:t>April</w:t>
      </w:r>
      <w:r w:rsidR="00770951">
        <w:t xml:space="preserve"> 202</w:t>
      </w:r>
      <w:r w:rsidR="00135223">
        <w:t>5</w:t>
      </w:r>
    </w:p>
    <w:p w:rsidR="001F0108" w:rsidRDefault="001F0108" w:rsidP="002B58F4">
      <w:r>
        <w:t>anbei die wichtigsten Informationen zu</w:t>
      </w:r>
      <w:r w:rsidR="00150050">
        <w:t>r Teilnahme am</w:t>
      </w:r>
      <w:r>
        <w:t xml:space="preserve"> „Aktionstag </w:t>
      </w:r>
      <w:proofErr w:type="spellStart"/>
      <w:r>
        <w:t>genialsozial</w:t>
      </w:r>
      <w:proofErr w:type="spellEnd"/>
      <w:r>
        <w:t>“</w:t>
      </w:r>
      <w:r w:rsidR="009B30F7">
        <w:t xml:space="preserve"> </w:t>
      </w:r>
      <w:r>
        <w:t xml:space="preserve">für die Klassen </w:t>
      </w:r>
      <w:r w:rsidR="00703425">
        <w:t>5</w:t>
      </w:r>
      <w:r>
        <w:t xml:space="preserve"> </w:t>
      </w:r>
      <w:r w:rsidR="00E338C1">
        <w:t>b</w:t>
      </w:r>
      <w:r w:rsidR="00703425">
        <w:t>is 8</w:t>
      </w:r>
      <w:r>
        <w:t xml:space="preserve"> am </w:t>
      </w:r>
      <w:r w:rsidR="00703425">
        <w:t>24.06.</w:t>
      </w:r>
      <w:r>
        <w:t>202</w:t>
      </w:r>
      <w:r w:rsidR="00703425">
        <w:t>5</w:t>
      </w:r>
      <w:r>
        <w:t>:</w:t>
      </w:r>
    </w:p>
    <w:p w:rsidR="00150050" w:rsidRDefault="00770951" w:rsidP="00770951">
      <w:r>
        <w:t xml:space="preserve">In diesem Schuljahr nimmt die Oberschule Katharina Peters in Zwönitz erstmalig am „Aktionstag </w:t>
      </w:r>
      <w:proofErr w:type="spellStart"/>
      <w:r>
        <w:t>genialsozial</w:t>
      </w:r>
      <w:proofErr w:type="spellEnd"/>
      <w:r>
        <w:t xml:space="preserve"> – deine Arbeit gegen Armut“ teil. Diese durch die Sächsische Jugendstiftung initiierte Projektfor</w:t>
      </w:r>
      <w:r w:rsidR="00BE7498">
        <w:t>m ist als Unterricht anerkannt.</w:t>
      </w:r>
    </w:p>
    <w:p w:rsidR="002B58F4" w:rsidRDefault="002B58F4" w:rsidP="002B58F4">
      <w:pPr>
        <w:pStyle w:val="Listenabsatz"/>
        <w:numPr>
          <w:ilvl w:val="0"/>
          <w:numId w:val="1"/>
        </w:numPr>
      </w:pPr>
      <w:r>
        <w:t>Ihr Kind möchte sich am „</w:t>
      </w:r>
      <w:proofErr w:type="spellStart"/>
      <w:r>
        <w:t>genialsozial</w:t>
      </w:r>
      <w:proofErr w:type="spellEnd"/>
      <w:r>
        <w:t xml:space="preserve">“-Aktionstag engagieren? Voraussetzung für Minderjährige </w:t>
      </w:r>
      <w:r w:rsidR="00150050">
        <w:t xml:space="preserve">ist die Einwilligung </w:t>
      </w:r>
      <w:r>
        <w:t>und Unterschrift der Erziehungsberechtigten auf der Arbeitsvereinbarung.</w:t>
      </w:r>
    </w:p>
    <w:p w:rsidR="002B58F4" w:rsidRDefault="002B58F4" w:rsidP="002B58F4">
      <w:pPr>
        <w:pStyle w:val="Listenabsatz"/>
        <w:numPr>
          <w:ilvl w:val="0"/>
          <w:numId w:val="1"/>
        </w:numPr>
      </w:pPr>
      <w:r>
        <w:t xml:space="preserve">Ihr Kind geht auf Arbeitsplatzsuche </w:t>
      </w:r>
      <w:r w:rsidRPr="002B58F4">
        <w:rPr>
          <w:rFonts w:ascii="Calibri" w:hAnsi="Calibri" w:cs="Calibri"/>
        </w:rPr>
        <w:t>–</w:t>
      </w:r>
      <w:r>
        <w:t xml:space="preserve"> egal</w:t>
      </w:r>
      <w:r w:rsidR="001F0108">
        <w:t>,</w:t>
      </w:r>
      <w:r>
        <w:t xml:space="preserve"> ob in Unternehmen, Gesch</w:t>
      </w:r>
      <w:r w:rsidRPr="002B58F4">
        <w:rPr>
          <w:rFonts w:ascii="Calibri" w:hAnsi="Calibri" w:cs="Calibri"/>
        </w:rPr>
        <w:t>ä</w:t>
      </w:r>
      <w:r>
        <w:t xml:space="preserve">ften, Institutionen, Vereinen, Kirchgemeinden oder bei Privatpersonen. Auch im Internet sind Arbeitsplätze veröffentlicht: </w:t>
      </w:r>
      <w:hyperlink r:id="rId5" w:history="1">
        <w:r w:rsidRPr="009D2908">
          <w:rPr>
            <w:rStyle w:val="Hyperlink"/>
          </w:rPr>
          <w:t>www.pocketjob.de/genialsozial</w:t>
        </w:r>
      </w:hyperlink>
    </w:p>
    <w:p w:rsidR="002B58F4" w:rsidRDefault="002B58F4" w:rsidP="002B58F4">
      <w:pPr>
        <w:pStyle w:val="Listenabsatz"/>
        <w:numPr>
          <w:ilvl w:val="0"/>
          <w:numId w:val="1"/>
        </w:numPr>
      </w:pPr>
      <w:r>
        <w:t>Die Arbei</w:t>
      </w:r>
      <w:r w:rsidR="001F0108">
        <w:t xml:space="preserve">tsvereinbarung wird mit dem </w:t>
      </w:r>
      <w:r>
        <w:t>Arbeitgeber ausgef</w:t>
      </w:r>
      <w:r w:rsidRPr="002B58F4">
        <w:rPr>
          <w:rFonts w:ascii="Calibri" w:hAnsi="Calibri" w:cs="Calibri"/>
        </w:rPr>
        <w:t>ü</w:t>
      </w:r>
      <w:r>
        <w:t xml:space="preserve">llt </w:t>
      </w:r>
      <w:r w:rsidRPr="002B58F4">
        <w:rPr>
          <w:rFonts w:ascii="Calibri" w:hAnsi="Calibri" w:cs="Calibri"/>
        </w:rPr>
        <w:t>–</w:t>
      </w:r>
      <w:r>
        <w:t xml:space="preserve"> Lohn, Arbeitszeit und Tätigkeit werden in gemeinsamer Absprache vereinbart.</w:t>
      </w:r>
    </w:p>
    <w:p w:rsidR="002B58F4" w:rsidRDefault="002B58F4" w:rsidP="002B58F4">
      <w:pPr>
        <w:pStyle w:val="Listenabsatz"/>
        <w:numPr>
          <w:ilvl w:val="0"/>
          <w:numId w:val="1"/>
        </w:numPr>
      </w:pPr>
      <w:r>
        <w:t xml:space="preserve">Ihr Kind ist am Aktionstag </w:t>
      </w:r>
      <w:r w:rsidRPr="002B58F4">
        <w:rPr>
          <w:rFonts w:ascii="Calibri" w:hAnsi="Calibri" w:cs="Calibri"/>
        </w:rPr>
        <w:t>ü</w:t>
      </w:r>
      <w:r>
        <w:t>ber die Schule unfallversichert. Der Arbeitgeber verpflichtet sich zur Einhaltung der gesetzlichen Vorschriften.</w:t>
      </w:r>
    </w:p>
    <w:p w:rsidR="002B58F4" w:rsidRDefault="001F0108" w:rsidP="002B58F4">
      <w:pPr>
        <w:pStyle w:val="Listenabsatz"/>
        <w:numPr>
          <w:ilvl w:val="0"/>
          <w:numId w:val="1"/>
        </w:numPr>
      </w:pPr>
      <w:r>
        <w:t>Das Geld wird von dem</w:t>
      </w:r>
      <w:r w:rsidR="002B58F4">
        <w:t xml:space="preserve"> Arbeitgeber direkt auf das </w:t>
      </w:r>
      <w:r w:rsidR="002B58F4" w:rsidRPr="002B58F4">
        <w:rPr>
          <w:rFonts w:ascii="Calibri" w:hAnsi="Calibri" w:cs="Calibri"/>
        </w:rPr>
        <w:t>„</w:t>
      </w:r>
      <w:proofErr w:type="spellStart"/>
      <w:r w:rsidR="002B58F4">
        <w:t>genialsozial</w:t>
      </w:r>
      <w:proofErr w:type="spellEnd"/>
      <w:r w:rsidR="002B58F4" w:rsidRPr="002B58F4">
        <w:rPr>
          <w:rFonts w:ascii="Calibri" w:hAnsi="Calibri" w:cs="Calibri"/>
        </w:rPr>
        <w:t>“</w:t>
      </w:r>
      <w:r w:rsidR="002B58F4">
        <w:t>-Aktionstagskonto überwiesen. Bitte keine Barauszahlungen!</w:t>
      </w:r>
    </w:p>
    <w:p w:rsidR="002B58F4" w:rsidRDefault="002B58F4" w:rsidP="002B58F4">
      <w:pPr>
        <w:pStyle w:val="Listenabsatz"/>
        <w:numPr>
          <w:ilvl w:val="0"/>
          <w:numId w:val="1"/>
        </w:numPr>
      </w:pPr>
      <w:r>
        <w:t>Das erarbeitete Geld wird wie folgt verwendet:</w:t>
      </w:r>
    </w:p>
    <w:p w:rsidR="002B58F4" w:rsidRDefault="002B58F4" w:rsidP="002B58F4">
      <w:pPr>
        <w:pStyle w:val="Listenabsatz"/>
        <w:numPr>
          <w:ilvl w:val="0"/>
          <w:numId w:val="2"/>
        </w:numPr>
      </w:pPr>
      <w:r>
        <w:t>Mit 50% der Spenden werden j</w:t>
      </w:r>
      <w:r w:rsidRPr="002B58F4">
        <w:rPr>
          <w:rFonts w:ascii="Calibri" w:hAnsi="Calibri" w:cs="Calibri"/>
        </w:rPr>
        <w:t>ä</w:t>
      </w:r>
      <w:r>
        <w:t>hrlich 3 Projekte der Entwicklungszusammenarbeit im Ausland gefördert („</w:t>
      </w:r>
      <w:proofErr w:type="spellStart"/>
      <w:r>
        <w:t>genialsozial</w:t>
      </w:r>
      <w:proofErr w:type="spellEnd"/>
      <w:r>
        <w:t xml:space="preserve"> global“)</w:t>
      </w:r>
    </w:p>
    <w:p w:rsidR="00EB7521" w:rsidRDefault="002B58F4" w:rsidP="001F0108">
      <w:pPr>
        <w:pStyle w:val="Listenabsatz"/>
        <w:numPr>
          <w:ilvl w:val="0"/>
          <w:numId w:val="2"/>
        </w:numPr>
      </w:pPr>
      <w:bookmarkStart w:id="0" w:name="_Hlk194648846"/>
      <w:r>
        <w:t>30% k</w:t>
      </w:r>
      <w:r w:rsidR="008B663A">
        <w:rPr>
          <w:rFonts w:ascii="Calibri" w:hAnsi="Calibri" w:cs="Calibri"/>
        </w:rPr>
        <w:t>ann unsere</w:t>
      </w:r>
      <w:r>
        <w:t xml:space="preserve"> Schule f</w:t>
      </w:r>
      <w:r w:rsidRPr="002B58F4">
        <w:rPr>
          <w:rFonts w:ascii="Calibri" w:hAnsi="Calibri" w:cs="Calibri"/>
        </w:rPr>
        <w:t>ü</w:t>
      </w:r>
      <w:r>
        <w:t>r eigene soziale Projekte verwenden (</w:t>
      </w:r>
      <w:r w:rsidR="008B663A">
        <w:t>das Geld kommt nicht in eine Klassenkasse, sondern der Schule zugute</w:t>
      </w:r>
      <w:r>
        <w:t>)</w:t>
      </w:r>
    </w:p>
    <w:bookmarkEnd w:id="0"/>
    <w:p w:rsidR="00150050" w:rsidRDefault="002B58F4" w:rsidP="00150050">
      <w:pPr>
        <w:pStyle w:val="Listenabsatz"/>
        <w:numPr>
          <w:ilvl w:val="0"/>
          <w:numId w:val="2"/>
        </w:numPr>
      </w:pPr>
      <w:r>
        <w:t>Mit 20% des Geldes wird der Bereich Bildungsar</w:t>
      </w:r>
      <w:r w:rsidR="00150050">
        <w:t>beit und Organisation gefördert.</w:t>
      </w:r>
    </w:p>
    <w:p w:rsidR="00150050" w:rsidRDefault="00150050" w:rsidP="00150050">
      <w:pPr>
        <w:pStyle w:val="Listenabsatz"/>
        <w:numPr>
          <w:ilvl w:val="0"/>
          <w:numId w:val="1"/>
        </w:numPr>
      </w:pPr>
      <w:r>
        <w:t xml:space="preserve">Die Schulkonferenz entscheidet 2025 über die Verwendung des erarbeiteten Geldes. </w:t>
      </w:r>
    </w:p>
    <w:p w:rsidR="00770951" w:rsidRDefault="00770951" w:rsidP="00770951"/>
    <w:p w:rsidR="00770951" w:rsidRPr="00770951" w:rsidRDefault="00770951" w:rsidP="00770951">
      <w:pPr>
        <w:rPr>
          <w:b/>
        </w:rPr>
      </w:pPr>
      <w:r w:rsidRPr="00770951">
        <w:rPr>
          <w:b/>
        </w:rPr>
        <w:t>Informationen zu den Arbeitsvereinbarungen:</w:t>
      </w:r>
    </w:p>
    <w:p w:rsidR="00770951" w:rsidRDefault="00770951" w:rsidP="00770951">
      <w:r>
        <w:t xml:space="preserve">Diese können unter </w:t>
      </w:r>
      <w:hyperlink r:id="rId6" w:history="1">
        <w:r w:rsidRPr="009D6031">
          <w:rPr>
            <w:rStyle w:val="Hyperlink"/>
          </w:rPr>
          <w:t>www.saechsische-jugendstiftung.de</w:t>
        </w:r>
      </w:hyperlink>
      <w:r>
        <w:t xml:space="preserve"> von Schülern, Eltern und Arbeitgebern direkt online ausgefüllt werden. Einfach auf „Programme und Projekte“ gehen, „</w:t>
      </w:r>
      <w:proofErr w:type="spellStart"/>
      <w:r>
        <w:t>genialsozial</w:t>
      </w:r>
      <w:proofErr w:type="spellEnd"/>
      <w:r>
        <w:t xml:space="preserve">“ auswählen und dann auf die </w:t>
      </w:r>
      <w:r w:rsidRPr="00770951">
        <w:rPr>
          <w:b/>
        </w:rPr>
        <w:t>digitale Arbeitsvereinbarung</w:t>
      </w:r>
      <w:r>
        <w:t xml:space="preserve"> klicken. Alles Weitere ist selbsterklärend. </w:t>
      </w:r>
    </w:p>
    <w:p w:rsidR="00150050" w:rsidRDefault="00150050" w:rsidP="00150050"/>
    <w:p w:rsidR="001C05B2" w:rsidRDefault="001C05B2" w:rsidP="00150050">
      <w:r>
        <w:t>______________________________</w:t>
      </w:r>
      <w:r>
        <w:tab/>
      </w:r>
      <w:r>
        <w:tab/>
      </w:r>
      <w:r>
        <w:tab/>
      </w:r>
      <w:r>
        <w:br/>
        <w:t>S. Schüler (Schulleiter)</w:t>
      </w:r>
      <w:r>
        <w:tab/>
      </w:r>
      <w:r>
        <w:tab/>
      </w:r>
      <w:r>
        <w:tab/>
      </w:r>
      <w:r>
        <w:tab/>
      </w:r>
      <w:r>
        <w:tab/>
      </w:r>
    </w:p>
    <w:p w:rsidR="00770951" w:rsidRDefault="00770951" w:rsidP="00770951">
      <w:pPr>
        <w:pBdr>
          <w:bottom w:val="single" w:sz="12" w:space="1" w:color="auto"/>
        </w:pBdr>
      </w:pPr>
    </w:p>
    <w:p w:rsidR="00770951" w:rsidRDefault="00770951" w:rsidP="00770951"/>
    <w:p w:rsidR="00770951" w:rsidRDefault="00770951" w:rsidP="00770951">
      <w:r>
        <w:t xml:space="preserve">Name des Schülers: ________________________________ </w:t>
      </w:r>
      <w:r>
        <w:tab/>
      </w:r>
      <w:r>
        <w:tab/>
        <w:t>Klasse: __________________</w:t>
      </w:r>
    </w:p>
    <w:p w:rsidR="00770951" w:rsidRDefault="00770951" w:rsidP="00770951">
      <w:r>
        <w:t xml:space="preserve">Wir haben die Information zum „Aktionstag </w:t>
      </w:r>
      <w:proofErr w:type="spellStart"/>
      <w:r>
        <w:t>genialsozial</w:t>
      </w:r>
      <w:proofErr w:type="spellEnd"/>
      <w:r>
        <w:t xml:space="preserve">“ zur Kenntnis genommen. </w:t>
      </w:r>
    </w:p>
    <w:p w:rsidR="00770951" w:rsidRDefault="00770951" w:rsidP="00770951"/>
    <w:p w:rsidR="00473E8C" w:rsidRPr="00A22F9D" w:rsidRDefault="00770951" w:rsidP="001C05B2">
      <w:r>
        <w:t>_______________________________</w:t>
      </w:r>
      <w:r>
        <w:tab/>
      </w:r>
      <w:r>
        <w:tab/>
      </w:r>
      <w:r>
        <w:tab/>
        <w:t>_________________________________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der Erziehungsberechtigten</w:t>
      </w:r>
      <w:bookmarkStart w:id="1" w:name="_GoBack"/>
      <w:bookmarkEnd w:id="1"/>
    </w:p>
    <w:p w:rsidR="001C05B2" w:rsidRPr="001C05B2" w:rsidRDefault="001C05B2" w:rsidP="001C05B2">
      <w:pPr>
        <w:rPr>
          <w:sz w:val="28"/>
        </w:rPr>
      </w:pPr>
      <w:r w:rsidRPr="001C05B2">
        <w:rPr>
          <w:sz w:val="28"/>
        </w:rPr>
        <w:lastRenderedPageBreak/>
        <w:t>Werte Eltern,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05B2">
        <w:rPr>
          <w:sz w:val="28"/>
        </w:rPr>
        <w:tab/>
      </w:r>
      <w:r w:rsidRPr="001C05B2">
        <w:rPr>
          <w:sz w:val="28"/>
        </w:rPr>
        <w:tab/>
      </w:r>
      <w:r w:rsidRPr="001C05B2">
        <w:rPr>
          <w:sz w:val="28"/>
        </w:rPr>
        <w:tab/>
      </w:r>
      <w:r>
        <w:rPr>
          <w:sz w:val="28"/>
        </w:rPr>
        <w:t xml:space="preserve"> </w:t>
      </w:r>
      <w:r w:rsidR="00135223">
        <w:rPr>
          <w:sz w:val="28"/>
        </w:rPr>
        <w:t xml:space="preserve">            </w:t>
      </w:r>
      <w:r w:rsidR="00703425">
        <w:rPr>
          <w:sz w:val="28"/>
        </w:rPr>
        <w:t>April 2025</w:t>
      </w:r>
    </w:p>
    <w:p w:rsidR="001C05B2" w:rsidRPr="001C05B2" w:rsidRDefault="001C05B2" w:rsidP="001C05B2">
      <w:pPr>
        <w:jc w:val="both"/>
        <w:rPr>
          <w:sz w:val="28"/>
        </w:rPr>
      </w:pPr>
      <w:r w:rsidRPr="001C05B2">
        <w:rPr>
          <w:sz w:val="28"/>
        </w:rPr>
        <w:t>anbei die wichtigsten Informationen zur Teilnahme am „</w:t>
      </w:r>
      <w:hyperlink r:id="rId7" w:history="1">
        <w:r w:rsidRPr="001C05B2">
          <w:rPr>
            <w:rStyle w:val="Hyperlink"/>
            <w:sz w:val="28"/>
          </w:rPr>
          <w:t xml:space="preserve">Aktionstag </w:t>
        </w:r>
        <w:proofErr w:type="spellStart"/>
        <w:r w:rsidRPr="001C05B2">
          <w:rPr>
            <w:rStyle w:val="Hyperlink"/>
            <w:sz w:val="28"/>
          </w:rPr>
          <w:t>genialsozial</w:t>
        </w:r>
        <w:proofErr w:type="spellEnd"/>
      </w:hyperlink>
      <w:r w:rsidRPr="001C05B2">
        <w:rPr>
          <w:sz w:val="28"/>
        </w:rPr>
        <w:t xml:space="preserve">“ für die Klassen </w:t>
      </w:r>
      <w:r w:rsidR="00703425">
        <w:rPr>
          <w:sz w:val="28"/>
        </w:rPr>
        <w:t>6</w:t>
      </w:r>
      <w:r w:rsidRPr="001C05B2">
        <w:rPr>
          <w:sz w:val="28"/>
        </w:rPr>
        <w:t xml:space="preserve"> </w:t>
      </w:r>
      <w:r w:rsidR="00703425">
        <w:rPr>
          <w:sz w:val="28"/>
        </w:rPr>
        <w:t>bis 8</w:t>
      </w:r>
      <w:r w:rsidRPr="001C05B2">
        <w:rPr>
          <w:sz w:val="28"/>
        </w:rPr>
        <w:t xml:space="preserve"> am </w:t>
      </w:r>
      <w:r w:rsidR="00703425">
        <w:rPr>
          <w:sz w:val="28"/>
        </w:rPr>
        <w:t>24</w:t>
      </w:r>
      <w:r w:rsidRPr="001C05B2">
        <w:rPr>
          <w:sz w:val="28"/>
        </w:rPr>
        <w:t>.</w:t>
      </w:r>
      <w:r w:rsidR="00703425">
        <w:rPr>
          <w:sz w:val="28"/>
        </w:rPr>
        <w:t>06.2025</w:t>
      </w:r>
      <w:r w:rsidRPr="001C05B2">
        <w:rPr>
          <w:sz w:val="28"/>
        </w:rPr>
        <w:t>:</w:t>
      </w:r>
    </w:p>
    <w:p w:rsidR="001C05B2" w:rsidRPr="001C05B2" w:rsidRDefault="001C05B2" w:rsidP="001C05B2">
      <w:pPr>
        <w:jc w:val="both"/>
        <w:rPr>
          <w:sz w:val="28"/>
        </w:rPr>
      </w:pPr>
      <w:r w:rsidRPr="001C05B2">
        <w:rPr>
          <w:sz w:val="28"/>
        </w:rPr>
        <w:t xml:space="preserve">In diesem Schuljahr nimmt die Oberschule Katharina Peters in Zwönitz erstmalig am „Aktionstag </w:t>
      </w:r>
      <w:proofErr w:type="spellStart"/>
      <w:r w:rsidRPr="001C05B2">
        <w:rPr>
          <w:sz w:val="28"/>
        </w:rPr>
        <w:t>genialsozial</w:t>
      </w:r>
      <w:proofErr w:type="spellEnd"/>
      <w:r w:rsidRPr="001C05B2">
        <w:rPr>
          <w:sz w:val="28"/>
        </w:rPr>
        <w:t xml:space="preserve"> – deine Arbeit gegen Armut“ teil. Diese durch die Sächsische Jugendstiftung initiierte Projektform ist als Unterricht anerkannt. 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>Ihr Kind möchte sich am „</w:t>
      </w:r>
      <w:proofErr w:type="spellStart"/>
      <w:r w:rsidRPr="001C05B2">
        <w:rPr>
          <w:sz w:val="28"/>
        </w:rPr>
        <w:t>genialsozial</w:t>
      </w:r>
      <w:proofErr w:type="spellEnd"/>
      <w:r w:rsidRPr="001C05B2">
        <w:rPr>
          <w:sz w:val="28"/>
        </w:rPr>
        <w:t>“-Aktionstag engagieren? Voraussetzung für Minderjährige ist die Einwilligung und Unterschrift der Erziehungsberechtigten auf der Arbeitsvereinbarung.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 xml:space="preserve">Ihr Kind geht auf Arbeitsplatzsuche </w:t>
      </w:r>
      <w:r w:rsidRPr="001C05B2">
        <w:rPr>
          <w:rFonts w:ascii="Calibri" w:hAnsi="Calibri" w:cs="Calibri"/>
          <w:sz w:val="28"/>
        </w:rPr>
        <w:t>–</w:t>
      </w:r>
      <w:r w:rsidRPr="001C05B2">
        <w:rPr>
          <w:sz w:val="28"/>
        </w:rPr>
        <w:t xml:space="preserve"> egal, ob in Unternehmen, Gesch</w:t>
      </w:r>
      <w:r w:rsidRPr="001C05B2">
        <w:rPr>
          <w:rFonts w:ascii="Calibri" w:hAnsi="Calibri" w:cs="Calibri"/>
          <w:sz w:val="28"/>
        </w:rPr>
        <w:t>ä</w:t>
      </w:r>
      <w:r w:rsidRPr="001C05B2">
        <w:rPr>
          <w:sz w:val="28"/>
        </w:rPr>
        <w:t xml:space="preserve">ften, Institutionen, Vereinen, Kirchgemeinden oder bei Privatpersonen. </w:t>
      </w:r>
      <w:r w:rsidR="0039150B">
        <w:rPr>
          <w:sz w:val="28"/>
        </w:rPr>
        <w:t>Gern hilft sicher auch unsere Praxisberaterin Frau Georgi (</w:t>
      </w:r>
      <w:hyperlink r:id="rId8" w:history="1">
        <w:r w:rsidR="0039150B" w:rsidRPr="0039150B">
          <w:rPr>
            <w:rStyle w:val="Hyperlink"/>
            <w:sz w:val="28"/>
          </w:rPr>
          <w:t>mailto:juliane.georgi@cjd.de</w:t>
        </w:r>
      </w:hyperlink>
      <w:r w:rsidR="009B30F7">
        <w:rPr>
          <w:rStyle w:val="Hyperlink"/>
          <w:sz w:val="28"/>
        </w:rPr>
        <w:t xml:space="preserve"> oder 01605324562</w:t>
      </w:r>
      <w:r w:rsidR="0039150B">
        <w:rPr>
          <w:sz w:val="28"/>
        </w:rPr>
        <w:t>)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>Die Arbeitsvereinbarung wird mit dem Arbeitgeber ausgef</w:t>
      </w:r>
      <w:r w:rsidRPr="001C05B2">
        <w:rPr>
          <w:rFonts w:ascii="Calibri" w:hAnsi="Calibri" w:cs="Calibri"/>
          <w:sz w:val="28"/>
        </w:rPr>
        <w:t>ü</w:t>
      </w:r>
      <w:r w:rsidRPr="001C05B2">
        <w:rPr>
          <w:sz w:val="28"/>
        </w:rPr>
        <w:t xml:space="preserve">llt </w:t>
      </w:r>
      <w:r w:rsidRPr="001C05B2">
        <w:rPr>
          <w:rFonts w:ascii="Calibri" w:hAnsi="Calibri" w:cs="Calibri"/>
          <w:sz w:val="28"/>
        </w:rPr>
        <w:t>–</w:t>
      </w:r>
      <w:r w:rsidRPr="001C05B2">
        <w:rPr>
          <w:sz w:val="28"/>
        </w:rPr>
        <w:t xml:space="preserve"> Lohn, Arbeitszeit und Tätigkeit werden in gemeinsamer Absprache vereinbart.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 xml:space="preserve">Ihr Kind ist am Aktionstag </w:t>
      </w:r>
      <w:r w:rsidRPr="001C05B2">
        <w:rPr>
          <w:rFonts w:ascii="Calibri" w:hAnsi="Calibri" w:cs="Calibri"/>
          <w:sz w:val="28"/>
        </w:rPr>
        <w:t>ü</w:t>
      </w:r>
      <w:r w:rsidRPr="001C05B2">
        <w:rPr>
          <w:sz w:val="28"/>
        </w:rPr>
        <w:t>ber die Schule unfallversichert. Der Arbeitgeber verpflichtet sich zur Einhaltung der gesetzlichen Vorschriften.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 xml:space="preserve">Das Geld wird von dem Arbeitgeber direkt auf das </w:t>
      </w:r>
      <w:r w:rsidRPr="001C05B2">
        <w:rPr>
          <w:rFonts w:ascii="Calibri" w:hAnsi="Calibri" w:cs="Calibri"/>
          <w:sz w:val="28"/>
        </w:rPr>
        <w:t>„</w:t>
      </w:r>
      <w:proofErr w:type="spellStart"/>
      <w:r w:rsidRPr="001C05B2">
        <w:rPr>
          <w:sz w:val="28"/>
        </w:rPr>
        <w:t>genialsozial</w:t>
      </w:r>
      <w:proofErr w:type="spellEnd"/>
      <w:r w:rsidRPr="001C05B2">
        <w:rPr>
          <w:rFonts w:ascii="Calibri" w:hAnsi="Calibri" w:cs="Calibri"/>
          <w:sz w:val="28"/>
        </w:rPr>
        <w:t>“</w:t>
      </w:r>
      <w:r w:rsidRPr="001C05B2">
        <w:rPr>
          <w:sz w:val="28"/>
        </w:rPr>
        <w:t>-Aktionstagskonto überwiesen. Bitte keine Barauszahlungen!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>Das erarbeitete Geld wird wie folgt verwendet:</w:t>
      </w:r>
    </w:p>
    <w:p w:rsidR="001C05B2" w:rsidRPr="001C05B2" w:rsidRDefault="001C05B2" w:rsidP="001C05B2">
      <w:pPr>
        <w:pStyle w:val="Listenabsatz"/>
        <w:numPr>
          <w:ilvl w:val="0"/>
          <w:numId w:val="2"/>
        </w:numPr>
        <w:jc w:val="both"/>
        <w:rPr>
          <w:sz w:val="28"/>
        </w:rPr>
      </w:pPr>
      <w:r w:rsidRPr="001C05B2">
        <w:rPr>
          <w:sz w:val="28"/>
        </w:rPr>
        <w:t>Mit 50% der Spenden werden j</w:t>
      </w:r>
      <w:r w:rsidRPr="001C05B2">
        <w:rPr>
          <w:rFonts w:ascii="Calibri" w:hAnsi="Calibri" w:cs="Calibri"/>
          <w:sz w:val="28"/>
        </w:rPr>
        <w:t>ä</w:t>
      </w:r>
      <w:r w:rsidRPr="001C05B2">
        <w:rPr>
          <w:sz w:val="28"/>
        </w:rPr>
        <w:t>hrlich 3 Projekte der Entwicklungszusammenarbeit im Ausland gefördert („</w:t>
      </w:r>
      <w:proofErr w:type="spellStart"/>
      <w:r w:rsidRPr="001C05B2">
        <w:rPr>
          <w:sz w:val="28"/>
        </w:rPr>
        <w:t>genialsozial</w:t>
      </w:r>
      <w:proofErr w:type="spellEnd"/>
      <w:r w:rsidRPr="001C05B2">
        <w:rPr>
          <w:sz w:val="28"/>
        </w:rPr>
        <w:t xml:space="preserve"> global“)</w:t>
      </w:r>
    </w:p>
    <w:p w:rsidR="001C05B2" w:rsidRPr="008B663A" w:rsidRDefault="001C05B2" w:rsidP="008B663A">
      <w:pPr>
        <w:pStyle w:val="Listenabsatz"/>
        <w:numPr>
          <w:ilvl w:val="0"/>
          <w:numId w:val="2"/>
        </w:numPr>
        <w:rPr>
          <w:sz w:val="28"/>
        </w:rPr>
      </w:pPr>
      <w:r w:rsidRPr="008B663A">
        <w:rPr>
          <w:sz w:val="28"/>
        </w:rPr>
        <w:t xml:space="preserve">30% </w:t>
      </w:r>
      <w:r w:rsidR="008B663A" w:rsidRPr="008B663A">
        <w:rPr>
          <w:sz w:val="28"/>
        </w:rPr>
        <w:t>30% kann unsere Schule für eigene soziale Projekte verwenden (das Geld kommt nicht in eine Klassenkasse, sondern der Schule zugute)</w:t>
      </w:r>
    </w:p>
    <w:p w:rsidR="001C05B2" w:rsidRPr="001C05B2" w:rsidRDefault="001C05B2" w:rsidP="001C05B2">
      <w:pPr>
        <w:pStyle w:val="Listenabsatz"/>
        <w:numPr>
          <w:ilvl w:val="0"/>
          <w:numId w:val="2"/>
        </w:numPr>
        <w:jc w:val="both"/>
        <w:rPr>
          <w:sz w:val="28"/>
        </w:rPr>
      </w:pPr>
      <w:r w:rsidRPr="001C05B2">
        <w:rPr>
          <w:sz w:val="28"/>
        </w:rPr>
        <w:t>Mit 20% des Geldes wird der Bereich Bildungsarbeit und Organisation gefördert.</w:t>
      </w:r>
    </w:p>
    <w:p w:rsidR="001C05B2" w:rsidRPr="001C05B2" w:rsidRDefault="001C05B2" w:rsidP="001C05B2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1C05B2">
        <w:rPr>
          <w:sz w:val="28"/>
        </w:rPr>
        <w:t xml:space="preserve">Die Schulkonferenz entscheidet 2025 über die Verwendung des erarbeiteten Geldes. </w:t>
      </w:r>
    </w:p>
    <w:p w:rsidR="000F7F89" w:rsidRDefault="000F7F89" w:rsidP="001C05B2">
      <w:pPr>
        <w:rPr>
          <w:b/>
          <w:sz w:val="28"/>
        </w:rPr>
      </w:pPr>
      <w:r>
        <w:rPr>
          <w:b/>
          <w:sz w:val="28"/>
        </w:rPr>
        <w:t xml:space="preserve">Den Flyer dazu finden Sie hier: </w:t>
      </w:r>
      <w:hyperlink r:id="rId9" w:history="1">
        <w:r w:rsidRPr="00CC48A9">
          <w:rPr>
            <w:rStyle w:val="Hyperlink"/>
            <w:b/>
            <w:sz w:val="28"/>
          </w:rPr>
          <w:t>https://www.saechsische-jugendstiftung.de/programme-projekte/genialsozial/downloads</w:t>
        </w:r>
      </w:hyperlink>
    </w:p>
    <w:p w:rsidR="001C05B2" w:rsidRPr="008B663A" w:rsidRDefault="001C05B2">
      <w:pPr>
        <w:rPr>
          <w:sz w:val="28"/>
        </w:rPr>
      </w:pPr>
      <w:r w:rsidRPr="001C05B2">
        <w:rPr>
          <w:b/>
          <w:sz w:val="28"/>
        </w:rPr>
        <w:t xml:space="preserve">Informationen zu den </w:t>
      </w:r>
      <w:hyperlink r:id="rId10" w:history="1">
        <w:r w:rsidRPr="001C05B2">
          <w:rPr>
            <w:rStyle w:val="Hyperlink"/>
            <w:b/>
            <w:sz w:val="28"/>
          </w:rPr>
          <w:t>digitalen Arbeitsvereinbarungen</w:t>
        </w:r>
      </w:hyperlink>
      <w:r w:rsidRPr="001C05B2">
        <w:rPr>
          <w:b/>
          <w:sz w:val="28"/>
        </w:rPr>
        <w:t xml:space="preserve"> : </w:t>
      </w:r>
      <w:r w:rsidRPr="001C05B2">
        <w:rPr>
          <w:sz w:val="28"/>
        </w:rPr>
        <w:t xml:space="preserve">unsere Schule suchen und dann kann man sofort loslegen! </w:t>
      </w:r>
    </w:p>
    <w:sectPr w:rsidR="001C05B2" w:rsidRPr="008B6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1AC"/>
    <w:multiLevelType w:val="hybridMultilevel"/>
    <w:tmpl w:val="06CE56E4"/>
    <w:lvl w:ilvl="0" w:tplc="486E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9D9"/>
    <w:multiLevelType w:val="hybridMultilevel"/>
    <w:tmpl w:val="53E02496"/>
    <w:lvl w:ilvl="0" w:tplc="2D2C76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21"/>
    <w:rsid w:val="000F7F89"/>
    <w:rsid w:val="001321D2"/>
    <w:rsid w:val="00135223"/>
    <w:rsid w:val="00150050"/>
    <w:rsid w:val="001C05B2"/>
    <w:rsid w:val="001F0108"/>
    <w:rsid w:val="002B58F4"/>
    <w:rsid w:val="00305684"/>
    <w:rsid w:val="0039150B"/>
    <w:rsid w:val="00473E8C"/>
    <w:rsid w:val="004A28F5"/>
    <w:rsid w:val="006C092C"/>
    <w:rsid w:val="006E2212"/>
    <w:rsid w:val="00703425"/>
    <w:rsid w:val="007659DA"/>
    <w:rsid w:val="00770951"/>
    <w:rsid w:val="008B663A"/>
    <w:rsid w:val="009B30F7"/>
    <w:rsid w:val="00A22F9D"/>
    <w:rsid w:val="00BE7498"/>
    <w:rsid w:val="00C261C6"/>
    <w:rsid w:val="00D73E1B"/>
    <w:rsid w:val="00E338C1"/>
    <w:rsid w:val="00E84487"/>
    <w:rsid w:val="00EB7521"/>
    <w:rsid w:val="00F01A92"/>
    <w:rsid w:val="00F7103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7BF"/>
  <w15:chartTrackingRefBased/>
  <w15:docId w15:val="{BDAF24DB-415F-44DA-B311-FCC64F3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8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58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05B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e.georgi@cjd.de?subject=genialsozial%20Zw&#246;nit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echsische-jugendstiftung.de/programme-projekte/genialsoz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chsische-jugendstiftung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cketjob.de/genialsozial" TargetMode="External"/><Relationship Id="rId10" Type="http://schemas.openxmlformats.org/officeDocument/2006/relationships/hyperlink" Target="https://mitmachen.genialsozial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echsische-jugendstiftung.de/programme-projekte/genialsozial/downloa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Eike</dc:creator>
  <cp:keywords/>
  <dc:description/>
  <cp:lastModifiedBy>lehrer</cp:lastModifiedBy>
  <cp:revision>3</cp:revision>
  <dcterms:created xsi:type="dcterms:W3CDTF">2025-04-04T06:47:00Z</dcterms:created>
  <dcterms:modified xsi:type="dcterms:W3CDTF">2025-04-04T06:52:00Z</dcterms:modified>
</cp:coreProperties>
</file>