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1A" w:rsidRPr="0036291A" w:rsidRDefault="0036291A" w:rsidP="0036291A">
      <w:pPr>
        <w:spacing w:after="120" w:line="276" w:lineRule="auto"/>
        <w:rPr>
          <w:noProof/>
          <w:sz w:val="20"/>
          <w:szCs w:val="22"/>
        </w:rPr>
      </w:pPr>
      <w:r w:rsidRPr="0036291A">
        <w:rPr>
          <w:noProof/>
          <w:sz w:val="20"/>
          <w:szCs w:val="22"/>
        </w:rPr>
        <w:t>Alle Schüler können Computer und Netzwerkressourcen unentgeltlich im Rahmen des Unterrichts, bei Projektarbeiten, in Arbeitsgemeinschaften und zur Vorbereitung auf den Unterricht nutzen. Voraussetzung dafür ist die Anerkennung dieser Nutzerordnung durch Schüler und Erziehungsberechtigte.</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Wir achten bei der Arbeit am Computer auf Ordnung und Sauberkeit. Jeder Nutzer behandelt die Geräte pfleglich und meldet eventuelle Beschädigungen einer Lehrkraft bzw. einem Administrator.</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Am Computer werden keine Speisen oder Getränke konsumiert. Speisereste oder Flüssigkeiten können zu Verunreinigungen, Einschränkungen oder Beschädigungen führen.</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Bei der Benutzung von Computern und Netzwerk stören wir die Arbeit der anderen Nutzer nicht.</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Alle Daten, die während der Arbeit entstehen und dauerhaft aufbewahrt werden sollen, speichert jeder Nutzer in seinem eigenen Speicherbereich. Im Allgemeinen ist dies ein Verzeichnis auf einem Server. Dieses ist mit der Laufwerksbezeichnung H: verknüpft.</w:t>
      </w:r>
    </w:p>
    <w:p w:rsidR="0036291A" w:rsidRPr="0036291A" w:rsidRDefault="0036291A" w:rsidP="0036291A">
      <w:pPr>
        <w:pStyle w:val="Listenabsatz"/>
        <w:numPr>
          <w:ilvl w:val="0"/>
          <w:numId w:val="2"/>
        </w:numPr>
        <w:spacing w:before="60" w:after="60" w:line="276" w:lineRule="auto"/>
        <w:ind w:left="459" w:right="91" w:hanging="459"/>
        <w:contextualSpacing/>
        <w:rPr>
          <w:rFonts w:asciiTheme="minorHAnsi" w:hAnsiTheme="minorHAnsi"/>
          <w:sz w:val="20"/>
          <w:szCs w:val="22"/>
        </w:rPr>
      </w:pPr>
      <w:r w:rsidRPr="0036291A">
        <w:rPr>
          <w:rFonts w:asciiTheme="minorHAnsi" w:hAnsiTheme="minorHAnsi" w:cs="Abadi MT Condensed"/>
          <w:sz w:val="20"/>
          <w:szCs w:val="22"/>
        </w:rPr>
        <w:t xml:space="preserve">Jeder Benutzer trägt Verantwortung für die in seinem eigenen Speicherbereich abgelegten Daten und die unter seiner Benutzerkennung ausgeführten Handlungen. </w:t>
      </w:r>
      <w:r w:rsidRPr="0036291A">
        <w:rPr>
          <w:rFonts w:asciiTheme="minorHAnsi" w:hAnsiTheme="minorHAnsi" w:cs="Arial"/>
          <w:sz w:val="20"/>
          <w:szCs w:val="22"/>
        </w:rPr>
        <w:t>Das Anmelden im Netzwerk ist nur unter dem zugewiesenen Benutzernamen und dem selbstgewählten Kennwort gestattet.</w:t>
      </w:r>
      <w:r w:rsidRPr="0036291A">
        <w:rPr>
          <w:rFonts w:asciiTheme="minorHAnsi" w:hAnsiTheme="minorHAnsi" w:cs="Arial"/>
          <w:bCs/>
          <w:sz w:val="20"/>
          <w:szCs w:val="22"/>
        </w:rPr>
        <w:t xml:space="preserve"> </w:t>
      </w:r>
      <w:r w:rsidRPr="0036291A">
        <w:rPr>
          <w:rFonts w:asciiTheme="minorHAnsi" w:hAnsiTheme="minorHAnsi" w:cs="Abadi MT Condensed"/>
          <w:sz w:val="20"/>
          <w:szCs w:val="22"/>
        </w:rPr>
        <w:t>Es ist deshalb wichtig, dass jeder ein Passwort mit hohen Sicherheitsanforderungen wählt und dieses vor anderen Nutzern geheim hält. Hat man den Verdacht, eine andere Person könnte das Passwort kennen, sollte es sofort geändert werden.</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Das Ausdrucken von Dokumenten bedarf der Genehmigung einer Lehrkraft. Dabei wird jedes Dokument nur einmalig ausgedruckt. Für Vervielfältigungen werden Kopierer verwendet.</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Beim Einsatz eigener Datenträger müssen diese vor Benutzung auf Schadsoftware untersucht werden. Dazu verfügt jeder Rechner über ein aktuelles Antivirenprogramm.</w:t>
      </w:r>
    </w:p>
    <w:p w:rsidR="0036291A" w:rsidRPr="0036291A" w:rsidRDefault="0036291A" w:rsidP="0036291A">
      <w:pPr>
        <w:pStyle w:val="Listenabsatz"/>
        <w:numPr>
          <w:ilvl w:val="0"/>
          <w:numId w:val="2"/>
        </w:numPr>
        <w:spacing w:before="60" w:after="60" w:line="276" w:lineRule="auto"/>
        <w:ind w:left="459" w:right="91" w:hanging="459"/>
        <w:contextualSpacing/>
        <w:rPr>
          <w:rFonts w:asciiTheme="minorHAnsi" w:hAnsiTheme="minorHAnsi"/>
          <w:sz w:val="20"/>
          <w:szCs w:val="22"/>
        </w:rPr>
      </w:pPr>
      <w:r w:rsidRPr="0036291A">
        <w:rPr>
          <w:rFonts w:asciiTheme="minorHAnsi" w:hAnsiTheme="minorHAnsi" w:cs="Abadi MT Condensed"/>
          <w:sz w:val="20"/>
          <w:szCs w:val="22"/>
        </w:rPr>
        <w:t>Nach dem Beenden der PC-Arbeit wird der Rechner ordnungsgemäß heruntergefahren.</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Auftretende Funktionsstörungen an Hard- oder Software werden einem Administrator gemeldet.</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Style w:val="Max"/>
          <w:rFonts w:asciiTheme="minorHAnsi" w:hAnsiTheme="minorHAnsi" w:cs="Arial"/>
          <w:b w:val="0"/>
          <w:sz w:val="20"/>
          <w:szCs w:val="22"/>
        </w:rPr>
        <w:t>Das Abrufen von Internetseiten, die eine Verletzung religiöser, weltanschaulicher oder auch ethischer Empfindungen verursachen können, die rassistische und faschistische Äußerungen enthalten, zu Gewalttaten und kriminellen Delikten auffordern oder im Widerspruch zum Kinder- und Jugendschutz stehen, ist untersagt. Um derartige Zugriffe zu verhindern, ist die Schule verpflichtet, eine Filtersoftware zu verwenden. Verstöße gegen diese Regel können in Log-Dateien protokolliert werden.</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rial"/>
          <w:sz w:val="20"/>
          <w:szCs w:val="22"/>
        </w:rPr>
        <w:t>Es ist grundsätzlich untersagt, den Internetzugang der Schule zur Verbreitung von Informationen zu verwenden, die dazu geeignet sind, dem Ansehen der Einrichtung in irgendeiner Weise Schaden zuzufügen. Kein Benutzer hat zudem das Recht, Vertragsverhältnisse im Namen der Schule einzugehen oder kostenpflichtige Dienste im Internet zu nutzen.</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rial"/>
          <w:sz w:val="20"/>
          <w:szCs w:val="22"/>
        </w:rPr>
        <w:t>Die Schule hat das Recht und die Pflicht, den Inhalt von Verzeichnissen einzusehen, wenn ein begründeter Verdacht auf Missbrauch besteht. Ein Rechtsanspruch der Nutzer auf den Schutz persönlicher Daten im Netzwerk vor unbefugten Zugriffen wird nicht gewährt. Private Daten sollten daher nicht auf Datenträgern der Schule gespeichert werden.</w:t>
      </w:r>
    </w:p>
    <w:p w:rsidR="0036291A" w:rsidRPr="0036291A" w:rsidRDefault="0036291A" w:rsidP="0036291A">
      <w:pPr>
        <w:pStyle w:val="Textkrper-Zeileneinzug"/>
        <w:numPr>
          <w:ilvl w:val="0"/>
          <w:numId w:val="2"/>
        </w:numPr>
        <w:spacing w:before="60" w:after="60" w:line="276" w:lineRule="auto"/>
        <w:ind w:left="459" w:right="91" w:hanging="459"/>
        <w:jc w:val="both"/>
        <w:rPr>
          <w:rFonts w:asciiTheme="minorHAnsi" w:hAnsiTheme="minorHAnsi"/>
          <w:sz w:val="20"/>
          <w:szCs w:val="22"/>
        </w:rPr>
      </w:pPr>
      <w:r w:rsidRPr="0036291A">
        <w:rPr>
          <w:rFonts w:asciiTheme="minorHAnsi" w:hAnsiTheme="minorHAnsi" w:cs="Abadi MT Condensed"/>
          <w:sz w:val="20"/>
          <w:szCs w:val="22"/>
        </w:rPr>
        <w:t>Zuwiderhandlungen gegen diese Nutzerordnung können zu zeitlichen oder inhaltlichen Einschränkungen in der Benutzung des Netzwerks oder der Arbeitsstationen, zu disziplinarischen Maßnahmen laut Schulgesetz, zu Schadenersatzforderungen oder in schweren Fällen zur Einleitung gerichtlicher Schritte führen.</w:t>
      </w:r>
    </w:p>
    <w:p w:rsidR="0036291A" w:rsidRDefault="0036291A" w:rsidP="0036291A">
      <w:pPr>
        <w:spacing w:before="120" w:line="276" w:lineRule="auto"/>
        <w:rPr>
          <w:noProof/>
          <w:sz w:val="20"/>
          <w:szCs w:val="22"/>
        </w:rPr>
      </w:pPr>
      <w:r>
        <w:rPr>
          <w:noProof/>
          <w:sz w:val="20"/>
          <w:szCs w:val="22"/>
        </w:rPr>
        <w:t>Leipzig, 01.08.2017</w:t>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t>gez.</w:t>
      </w:r>
      <w:r w:rsidR="003E3486" w:rsidRPr="0036291A">
        <w:rPr>
          <w:noProof/>
          <w:sz w:val="20"/>
          <w:szCs w:val="22"/>
        </w:rPr>
        <w:t xml:space="preserve"> </w:t>
      </w:r>
      <w:r w:rsidR="003E3486" w:rsidRPr="0036291A">
        <w:rPr>
          <w:i/>
          <w:noProof/>
          <w:sz w:val="20"/>
          <w:szCs w:val="22"/>
        </w:rPr>
        <w:t>Mario Coccejus</w:t>
      </w:r>
      <w:r w:rsidRPr="0036291A">
        <w:rPr>
          <w:noProof/>
          <w:sz w:val="20"/>
          <w:szCs w:val="22"/>
        </w:rPr>
        <w:t>, Schulleiter</w:t>
      </w:r>
    </w:p>
    <w:p w:rsidR="0036291A" w:rsidRPr="00354E96" w:rsidRDefault="0036291A" w:rsidP="00354E96">
      <w:pPr>
        <w:rPr>
          <w:noProof/>
          <w:sz w:val="10"/>
          <w:szCs w:val="22"/>
        </w:rPr>
      </w:pPr>
    </w:p>
    <w:tbl>
      <w:tblPr>
        <w:tblStyle w:val="Tabellenraster"/>
        <w:tblW w:w="10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399"/>
        <w:gridCol w:w="3248"/>
        <w:gridCol w:w="948"/>
        <w:gridCol w:w="388"/>
        <w:gridCol w:w="1275"/>
        <w:gridCol w:w="1842"/>
      </w:tblGrid>
      <w:tr w:rsidR="002B633A" w:rsidRPr="00354E96" w:rsidTr="00354E96">
        <w:trPr>
          <w:trHeight w:val="158"/>
        </w:trPr>
        <w:tc>
          <w:tcPr>
            <w:tcW w:w="10347" w:type="dxa"/>
            <w:gridSpan w:val="7"/>
            <w:tcBorders>
              <w:top w:val="dotted" w:sz="4" w:space="0" w:color="auto"/>
            </w:tcBorders>
          </w:tcPr>
          <w:p w:rsidR="002B633A" w:rsidRPr="00354E96" w:rsidRDefault="002B633A" w:rsidP="001600A1">
            <w:pPr>
              <w:rPr>
                <w:noProof/>
                <w:sz w:val="20"/>
                <w:szCs w:val="22"/>
              </w:rPr>
            </w:pPr>
          </w:p>
        </w:tc>
      </w:tr>
      <w:tr w:rsidR="00354E96" w:rsidTr="00F21547">
        <w:tc>
          <w:tcPr>
            <w:tcW w:w="2247" w:type="dxa"/>
          </w:tcPr>
          <w:p w:rsidR="00354E96" w:rsidRDefault="00354E96" w:rsidP="002B633A">
            <w:pPr>
              <w:jc w:val="right"/>
              <w:rPr>
                <w:noProof/>
                <w:sz w:val="20"/>
                <w:szCs w:val="22"/>
              </w:rPr>
            </w:pPr>
            <w:r>
              <w:rPr>
                <w:noProof/>
                <w:sz w:val="20"/>
                <w:szCs w:val="22"/>
              </w:rPr>
              <w:t>Name des Schülers:</w:t>
            </w:r>
          </w:p>
        </w:tc>
        <w:tc>
          <w:tcPr>
            <w:tcW w:w="4983" w:type="dxa"/>
            <w:gridSpan w:val="4"/>
            <w:tcBorders>
              <w:bottom w:val="dotted" w:sz="4" w:space="0" w:color="auto"/>
            </w:tcBorders>
          </w:tcPr>
          <w:p w:rsidR="00354E96" w:rsidRDefault="00354E96" w:rsidP="002B633A">
            <w:pPr>
              <w:rPr>
                <w:noProof/>
                <w:sz w:val="20"/>
                <w:szCs w:val="22"/>
              </w:rPr>
            </w:pPr>
          </w:p>
        </w:tc>
        <w:tc>
          <w:tcPr>
            <w:tcW w:w="1275" w:type="dxa"/>
          </w:tcPr>
          <w:p w:rsidR="00354E96" w:rsidRDefault="00354E96" w:rsidP="002B633A">
            <w:pPr>
              <w:jc w:val="right"/>
              <w:rPr>
                <w:noProof/>
                <w:sz w:val="20"/>
                <w:szCs w:val="22"/>
              </w:rPr>
            </w:pPr>
            <w:r>
              <w:rPr>
                <w:noProof/>
                <w:sz w:val="20"/>
                <w:szCs w:val="22"/>
              </w:rPr>
              <w:t>Klasse:</w:t>
            </w:r>
          </w:p>
        </w:tc>
        <w:tc>
          <w:tcPr>
            <w:tcW w:w="1842" w:type="dxa"/>
            <w:tcBorders>
              <w:bottom w:val="dotted" w:sz="4" w:space="0" w:color="auto"/>
            </w:tcBorders>
          </w:tcPr>
          <w:p w:rsidR="00354E96" w:rsidRDefault="00354E96" w:rsidP="002B633A">
            <w:pPr>
              <w:rPr>
                <w:noProof/>
                <w:sz w:val="20"/>
                <w:szCs w:val="22"/>
              </w:rPr>
            </w:pPr>
          </w:p>
        </w:tc>
      </w:tr>
      <w:tr w:rsidR="002B633A" w:rsidTr="00354E96">
        <w:trPr>
          <w:trHeight w:val="340"/>
        </w:trPr>
        <w:tc>
          <w:tcPr>
            <w:tcW w:w="10347" w:type="dxa"/>
            <w:gridSpan w:val="7"/>
            <w:vAlign w:val="bottom"/>
          </w:tcPr>
          <w:p w:rsidR="002B633A" w:rsidRDefault="00354E96" w:rsidP="00354E96">
            <w:pPr>
              <w:jc w:val="left"/>
              <w:rPr>
                <w:noProof/>
                <w:sz w:val="20"/>
                <w:szCs w:val="22"/>
              </w:rPr>
            </w:pPr>
            <w:r w:rsidRPr="0036291A">
              <w:rPr>
                <w:noProof/>
                <w:sz w:val="20"/>
                <w:szCs w:val="22"/>
              </w:rPr>
              <w:t>Wir haben die Nutzerordnung gelesen und erkennen sie vollständig an.</w:t>
            </w:r>
          </w:p>
        </w:tc>
      </w:tr>
      <w:tr w:rsidR="002B633A" w:rsidTr="00354E96">
        <w:trPr>
          <w:trHeight w:val="397"/>
        </w:trPr>
        <w:tc>
          <w:tcPr>
            <w:tcW w:w="2247" w:type="dxa"/>
            <w:tcBorders>
              <w:bottom w:val="dotted" w:sz="4" w:space="0" w:color="auto"/>
            </w:tcBorders>
          </w:tcPr>
          <w:p w:rsidR="002B633A" w:rsidRPr="00354E96" w:rsidRDefault="002B633A" w:rsidP="002B633A">
            <w:pPr>
              <w:rPr>
                <w:noProof/>
                <w:sz w:val="20"/>
                <w:szCs w:val="22"/>
              </w:rPr>
            </w:pPr>
            <w:bookmarkStart w:id="0" w:name="_GoBack"/>
            <w:bookmarkEnd w:id="0"/>
          </w:p>
        </w:tc>
        <w:tc>
          <w:tcPr>
            <w:tcW w:w="399" w:type="dxa"/>
          </w:tcPr>
          <w:p w:rsidR="002B633A" w:rsidRDefault="002B633A" w:rsidP="002B633A">
            <w:pPr>
              <w:rPr>
                <w:noProof/>
                <w:sz w:val="20"/>
                <w:szCs w:val="22"/>
              </w:rPr>
            </w:pPr>
          </w:p>
        </w:tc>
        <w:tc>
          <w:tcPr>
            <w:tcW w:w="3248" w:type="dxa"/>
            <w:tcBorders>
              <w:bottom w:val="dotted" w:sz="4" w:space="0" w:color="auto"/>
            </w:tcBorders>
          </w:tcPr>
          <w:p w:rsidR="002B633A" w:rsidRDefault="002B633A" w:rsidP="002B633A">
            <w:pPr>
              <w:rPr>
                <w:noProof/>
                <w:sz w:val="20"/>
                <w:szCs w:val="22"/>
              </w:rPr>
            </w:pPr>
          </w:p>
        </w:tc>
        <w:tc>
          <w:tcPr>
            <w:tcW w:w="948" w:type="dxa"/>
          </w:tcPr>
          <w:p w:rsidR="002B633A" w:rsidRDefault="002B633A" w:rsidP="002B633A">
            <w:pPr>
              <w:rPr>
                <w:noProof/>
                <w:sz w:val="20"/>
                <w:szCs w:val="22"/>
              </w:rPr>
            </w:pPr>
          </w:p>
        </w:tc>
        <w:tc>
          <w:tcPr>
            <w:tcW w:w="3505" w:type="dxa"/>
            <w:gridSpan w:val="3"/>
            <w:tcBorders>
              <w:bottom w:val="dotted" w:sz="4" w:space="0" w:color="auto"/>
            </w:tcBorders>
          </w:tcPr>
          <w:p w:rsidR="002B633A" w:rsidRDefault="002B633A" w:rsidP="002B633A">
            <w:pPr>
              <w:rPr>
                <w:noProof/>
                <w:sz w:val="20"/>
                <w:szCs w:val="22"/>
              </w:rPr>
            </w:pPr>
          </w:p>
        </w:tc>
      </w:tr>
      <w:tr w:rsidR="002B633A" w:rsidTr="002B633A">
        <w:tc>
          <w:tcPr>
            <w:tcW w:w="2247" w:type="dxa"/>
            <w:tcBorders>
              <w:top w:val="dotted" w:sz="4" w:space="0" w:color="auto"/>
            </w:tcBorders>
          </w:tcPr>
          <w:p w:rsidR="002B633A" w:rsidRPr="002B633A" w:rsidRDefault="002B633A" w:rsidP="002B633A">
            <w:pPr>
              <w:rPr>
                <w:noProof/>
                <w:sz w:val="18"/>
                <w:szCs w:val="18"/>
              </w:rPr>
            </w:pPr>
            <w:r w:rsidRPr="002B633A">
              <w:rPr>
                <w:noProof/>
                <w:sz w:val="18"/>
                <w:szCs w:val="18"/>
              </w:rPr>
              <w:t>Ort, Datum</w:t>
            </w:r>
          </w:p>
        </w:tc>
        <w:tc>
          <w:tcPr>
            <w:tcW w:w="399" w:type="dxa"/>
          </w:tcPr>
          <w:p w:rsidR="002B633A" w:rsidRPr="002B633A" w:rsidRDefault="002B633A" w:rsidP="002B633A">
            <w:pPr>
              <w:rPr>
                <w:noProof/>
                <w:sz w:val="18"/>
                <w:szCs w:val="18"/>
              </w:rPr>
            </w:pPr>
          </w:p>
        </w:tc>
        <w:tc>
          <w:tcPr>
            <w:tcW w:w="3248" w:type="dxa"/>
            <w:tcBorders>
              <w:top w:val="dotted" w:sz="4" w:space="0" w:color="auto"/>
            </w:tcBorders>
          </w:tcPr>
          <w:p w:rsidR="002B633A" w:rsidRPr="002B633A" w:rsidRDefault="002B633A" w:rsidP="002B633A">
            <w:pPr>
              <w:rPr>
                <w:noProof/>
                <w:sz w:val="18"/>
                <w:szCs w:val="18"/>
              </w:rPr>
            </w:pPr>
            <w:r w:rsidRPr="002B633A">
              <w:rPr>
                <w:noProof/>
                <w:sz w:val="18"/>
                <w:szCs w:val="18"/>
              </w:rPr>
              <w:t>Unterschrift des Schülers</w:t>
            </w:r>
          </w:p>
        </w:tc>
        <w:tc>
          <w:tcPr>
            <w:tcW w:w="948" w:type="dxa"/>
          </w:tcPr>
          <w:p w:rsidR="002B633A" w:rsidRPr="002B633A" w:rsidRDefault="002B633A" w:rsidP="002B633A">
            <w:pPr>
              <w:rPr>
                <w:noProof/>
                <w:sz w:val="18"/>
                <w:szCs w:val="18"/>
              </w:rPr>
            </w:pPr>
          </w:p>
        </w:tc>
        <w:tc>
          <w:tcPr>
            <w:tcW w:w="3505" w:type="dxa"/>
            <w:gridSpan w:val="3"/>
            <w:tcBorders>
              <w:top w:val="dotted" w:sz="4" w:space="0" w:color="auto"/>
            </w:tcBorders>
          </w:tcPr>
          <w:p w:rsidR="002B633A" w:rsidRPr="002B633A" w:rsidRDefault="002B633A" w:rsidP="002B633A">
            <w:pPr>
              <w:rPr>
                <w:noProof/>
                <w:sz w:val="18"/>
                <w:szCs w:val="18"/>
              </w:rPr>
            </w:pPr>
            <w:r w:rsidRPr="002B633A">
              <w:rPr>
                <w:noProof/>
                <w:sz w:val="18"/>
                <w:szCs w:val="18"/>
              </w:rPr>
              <w:t>Unterschrift Erziehungsberechtigte</w:t>
            </w:r>
            <w:r>
              <w:rPr>
                <w:noProof/>
                <w:sz w:val="18"/>
                <w:szCs w:val="18"/>
              </w:rPr>
              <w:t>r</w:t>
            </w:r>
          </w:p>
        </w:tc>
      </w:tr>
    </w:tbl>
    <w:p w:rsidR="0036291A" w:rsidRPr="002B633A" w:rsidRDefault="0036291A" w:rsidP="0036291A">
      <w:pPr>
        <w:rPr>
          <w:noProof/>
          <w:sz w:val="2"/>
          <w:szCs w:val="2"/>
        </w:rPr>
      </w:pPr>
    </w:p>
    <w:sectPr w:rsidR="0036291A" w:rsidRPr="002B633A" w:rsidSect="00354E96">
      <w:headerReference w:type="default" r:id="rId8"/>
      <w:headerReference w:type="first" r:id="rId9"/>
      <w:footerReference w:type="first" r:id="rId10"/>
      <w:pgSz w:w="11906" w:h="16838" w:code="9"/>
      <w:pgMar w:top="992" w:right="567" w:bottom="284" w:left="851"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69" w:rsidRDefault="003F6569">
      <w:r>
        <w:separator/>
      </w:r>
    </w:p>
  </w:endnote>
  <w:endnote w:type="continuationSeparator" w:id="0">
    <w:p w:rsidR="003F6569" w:rsidRDefault="003F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badi MT Condensed">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50" w:rsidRDefault="00771450">
    <w:pPr>
      <w:pStyle w:val="Fuzeile"/>
    </w:pPr>
  </w:p>
  <w:p w:rsidR="00771450" w:rsidRDefault="0077145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69" w:rsidRDefault="003F6569">
      <w:r>
        <w:separator/>
      </w:r>
    </w:p>
  </w:footnote>
  <w:footnote w:type="continuationSeparator" w:id="0">
    <w:p w:rsidR="003F6569" w:rsidRDefault="003F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50" w:rsidRDefault="00771450">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354E96">
      <w:rPr>
        <w:rStyle w:val="Seitenzahl"/>
        <w:noProof/>
        <w:sz w:val="20"/>
      </w:rPr>
      <w:t>2</w:t>
    </w:r>
    <w:r>
      <w:rPr>
        <w:rStyle w:val="Seitenzahl"/>
        <w:sz w:val="20"/>
      </w:rPr>
      <w:fldChar w:fldCharType="end"/>
    </w:r>
    <w:r>
      <w:rPr>
        <w:rStyle w:val="Seitenzahl"/>
        <w:sz w:val="20"/>
      </w:rPr>
      <w:br/>
    </w:r>
  </w:p>
  <w:p w:rsidR="00771450" w:rsidRDefault="00771450">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000" w:firstRow="0" w:lastRow="0" w:firstColumn="0" w:lastColumn="0" w:noHBand="0" w:noVBand="0"/>
    </w:tblPr>
    <w:tblGrid>
      <w:gridCol w:w="2977"/>
      <w:gridCol w:w="4536"/>
      <w:gridCol w:w="2552"/>
    </w:tblGrid>
    <w:tr w:rsidR="009445D5" w:rsidTr="009445D5">
      <w:trPr>
        <w:cantSplit/>
        <w:trHeight w:val="852"/>
      </w:trPr>
      <w:tc>
        <w:tcPr>
          <w:tcW w:w="2977" w:type="dxa"/>
        </w:tcPr>
        <w:p w:rsidR="009445D5" w:rsidRDefault="009445D5" w:rsidP="009445D5">
          <w:pPr>
            <w:pStyle w:val="Kopfzeile"/>
            <w:jc w:val="left"/>
            <w:rPr>
              <w:b/>
              <w:bCs/>
              <w:sz w:val="20"/>
              <w:szCs w:val="20"/>
            </w:rPr>
          </w:pPr>
          <w:r>
            <w:rPr>
              <w:noProof/>
            </w:rPr>
            <w:drawing>
              <wp:inline distT="0" distB="0" distL="0" distR="0" wp14:anchorId="5FC0AE7D" wp14:editId="7DF2E65F">
                <wp:extent cx="1733550" cy="589947"/>
                <wp:effectExtent l="0" t="0" r="0" b="635"/>
                <wp:docPr id="42" name="Bild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Martin\Google Drive\Schule\Schulorga\Gymnasium Schönefeld PR\Logo Gymnasium Schönefeld\logogymlgork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235" cy="627274"/>
                        </a:xfrm>
                        <a:prstGeom prst="rect">
                          <a:avLst/>
                        </a:prstGeom>
                        <a:noFill/>
                        <a:ln>
                          <a:noFill/>
                        </a:ln>
                      </pic:spPr>
                    </pic:pic>
                  </a:graphicData>
                </a:graphic>
              </wp:inline>
            </w:drawing>
          </w:r>
        </w:p>
      </w:tc>
      <w:tc>
        <w:tcPr>
          <w:tcW w:w="4536" w:type="dxa"/>
          <w:vAlign w:val="center"/>
        </w:tcPr>
        <w:p w:rsidR="009445D5" w:rsidRDefault="0036291A" w:rsidP="009445D5">
          <w:pPr>
            <w:pStyle w:val="Kopfzeile"/>
            <w:jc w:val="center"/>
            <w:rPr>
              <w:b/>
              <w:sz w:val="32"/>
            </w:rPr>
          </w:pPr>
          <w:r>
            <w:rPr>
              <w:b/>
              <w:sz w:val="32"/>
            </w:rPr>
            <w:t>Nutzerordnung</w:t>
          </w:r>
        </w:p>
        <w:p w:rsidR="009445D5" w:rsidRPr="009445D5" w:rsidRDefault="0036291A" w:rsidP="009445D5">
          <w:pPr>
            <w:pStyle w:val="Kopfzeile"/>
            <w:jc w:val="center"/>
            <w:rPr>
              <w:b/>
              <w:sz w:val="32"/>
            </w:rPr>
          </w:pPr>
          <w:r w:rsidRPr="0036291A">
            <w:rPr>
              <w:b/>
              <w:sz w:val="28"/>
            </w:rPr>
            <w:t>PC-Arbeitsplätze und Schulnetzwerk</w:t>
          </w:r>
        </w:p>
      </w:tc>
      <w:tc>
        <w:tcPr>
          <w:tcW w:w="2552" w:type="dxa"/>
        </w:tcPr>
        <w:p w:rsidR="009445D5" w:rsidRDefault="009445D5" w:rsidP="009445D5">
          <w:pPr>
            <w:pStyle w:val="Kopfzeile"/>
            <w:jc w:val="right"/>
          </w:pPr>
          <w:r>
            <w:rPr>
              <w:noProof/>
            </w:rPr>
            <w:drawing>
              <wp:inline distT="0" distB="0" distL="0" distR="0" wp14:anchorId="3B8E62A3" wp14:editId="606AEDCA">
                <wp:extent cx="997524" cy="632460"/>
                <wp:effectExtent l="0" t="0" r="0" b="0"/>
                <wp:docPr id="43" name="Bild 4" descr="C:\Users\Martin\Google Drive\Schule\Schulorga\Gymnasium Schönefeld PR\Logo Gymnasium Schönefeld\voneinandermiteinanderfüreina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Google Drive\Schule\Schulorga\Gymnasium Schönefeld PR\Logo Gymnasium Schönefeld\voneinandermiteinanderfüreinan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8433" cy="702780"/>
                        </a:xfrm>
                        <a:prstGeom prst="rect">
                          <a:avLst/>
                        </a:prstGeom>
                        <a:noFill/>
                        <a:ln>
                          <a:noFill/>
                        </a:ln>
                      </pic:spPr>
                    </pic:pic>
                  </a:graphicData>
                </a:graphic>
              </wp:inline>
            </w:drawing>
          </w:r>
        </w:p>
      </w:tc>
    </w:tr>
  </w:tbl>
  <w:p w:rsidR="00771450" w:rsidRDefault="00771450">
    <w:pPr>
      <w:pStyle w:val="Kopfzeil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21D20"/>
    <w:multiLevelType w:val="hybridMultilevel"/>
    <w:tmpl w:val="F7E24794"/>
    <w:lvl w:ilvl="0" w:tplc="6B283A56">
      <w:start w:val="1"/>
      <w:numFmt w:val="bullet"/>
      <w:pStyle w:val="Listenabsatz"/>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7B6B1331"/>
    <w:multiLevelType w:val="hybridMultilevel"/>
    <w:tmpl w:val="DB329930"/>
    <w:lvl w:ilvl="0" w:tplc="4F0A9AB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B9"/>
    <w:rsid w:val="00003AF9"/>
    <w:rsid w:val="00097ED4"/>
    <w:rsid w:val="000C2049"/>
    <w:rsid w:val="001637C9"/>
    <w:rsid w:val="00176904"/>
    <w:rsid w:val="00183AE5"/>
    <w:rsid w:val="002333F6"/>
    <w:rsid w:val="002B2401"/>
    <w:rsid w:val="002B633A"/>
    <w:rsid w:val="002B6E27"/>
    <w:rsid w:val="00354E96"/>
    <w:rsid w:val="0036291A"/>
    <w:rsid w:val="00393023"/>
    <w:rsid w:val="003E3486"/>
    <w:rsid w:val="003F6569"/>
    <w:rsid w:val="00415269"/>
    <w:rsid w:val="00425F7E"/>
    <w:rsid w:val="005039AD"/>
    <w:rsid w:val="0059328D"/>
    <w:rsid w:val="006733DC"/>
    <w:rsid w:val="00693563"/>
    <w:rsid w:val="006B7848"/>
    <w:rsid w:val="006F27C8"/>
    <w:rsid w:val="00706C4A"/>
    <w:rsid w:val="007507B1"/>
    <w:rsid w:val="00771450"/>
    <w:rsid w:val="00772873"/>
    <w:rsid w:val="007D340B"/>
    <w:rsid w:val="008B729A"/>
    <w:rsid w:val="008D17CA"/>
    <w:rsid w:val="008E4888"/>
    <w:rsid w:val="00902667"/>
    <w:rsid w:val="009445D5"/>
    <w:rsid w:val="00971609"/>
    <w:rsid w:val="009B36EE"/>
    <w:rsid w:val="009F225C"/>
    <w:rsid w:val="00C415E7"/>
    <w:rsid w:val="00C736DE"/>
    <w:rsid w:val="00D03BAC"/>
    <w:rsid w:val="00D94A4D"/>
    <w:rsid w:val="00E3442F"/>
    <w:rsid w:val="00E349A2"/>
    <w:rsid w:val="00E629D7"/>
    <w:rsid w:val="00F90BB9"/>
    <w:rsid w:val="00FA52F5"/>
    <w:rsid w:val="00FA64E1"/>
    <w:rsid w:val="00FC6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6850CA-9927-47FE-8D37-5FFE8E28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4888"/>
    <w:pPr>
      <w:jc w:val="both"/>
    </w:pPr>
    <w:rPr>
      <w:rFonts w:ascii="Verdana" w:hAnsi="Verdana"/>
      <w:sz w:val="24"/>
    </w:rPr>
  </w:style>
  <w:style w:type="paragraph" w:styleId="berschrift1">
    <w:name w:val="heading 1"/>
    <w:basedOn w:val="Standard"/>
    <w:next w:val="Standard"/>
    <w:qFormat/>
    <w:rsid w:val="009B36EE"/>
    <w:pPr>
      <w:keepNext/>
      <w:outlineLvl w:val="0"/>
    </w:pPr>
    <w:rPr>
      <w:b/>
      <w:bCs/>
      <w:vanish/>
    </w:rPr>
  </w:style>
  <w:style w:type="paragraph" w:styleId="berschrift2">
    <w:name w:val="heading 2"/>
    <w:basedOn w:val="Standard"/>
    <w:next w:val="Standard"/>
    <w:qFormat/>
    <w:rsid w:val="009B36EE"/>
    <w:pPr>
      <w:keepNext/>
      <w:outlineLvl w:val="1"/>
    </w:pPr>
    <w:rPr>
      <w:vanish/>
    </w:rPr>
  </w:style>
  <w:style w:type="paragraph" w:styleId="berschrift3">
    <w:name w:val="heading 3"/>
    <w:basedOn w:val="Standard"/>
    <w:next w:val="Standard"/>
    <w:link w:val="berschrift3Zchn"/>
    <w:uiPriority w:val="9"/>
    <w:semiHidden/>
    <w:unhideWhenUsed/>
    <w:qFormat/>
    <w:rsid w:val="00003AF9"/>
    <w:pPr>
      <w:keepNext/>
      <w:spacing w:before="240" w:after="60"/>
      <w:outlineLvl w:val="2"/>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semiHidde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Hyperlink">
    <w:name w:val="Hyperlink"/>
    <w:uiPriority w:val="99"/>
    <w:unhideWhenUsed/>
    <w:rsid w:val="006733DC"/>
    <w:rPr>
      <w:color w:val="0000FF"/>
      <w:u w:val="single"/>
    </w:rPr>
  </w:style>
  <w:style w:type="character" w:customStyle="1" w:styleId="berschrift3Zchn">
    <w:name w:val="Überschrift 3 Zchn"/>
    <w:basedOn w:val="Absatz-Standardschriftart"/>
    <w:link w:val="berschrift3"/>
    <w:uiPriority w:val="9"/>
    <w:semiHidden/>
    <w:rsid w:val="00003AF9"/>
    <w:rPr>
      <w:rFonts w:ascii="Verdana" w:eastAsiaTheme="majorEastAsia" w:hAnsi="Verdana" w:cstheme="majorBidi"/>
      <w:b/>
      <w:bCs/>
      <w:sz w:val="26"/>
      <w:szCs w:val="26"/>
    </w:rPr>
  </w:style>
  <w:style w:type="paragraph" w:styleId="Titel">
    <w:name w:val="Title"/>
    <w:basedOn w:val="Standard"/>
    <w:next w:val="Standard"/>
    <w:link w:val="TitelZchn"/>
    <w:uiPriority w:val="10"/>
    <w:qFormat/>
    <w:rsid w:val="008E4888"/>
    <w:pPr>
      <w:pBdr>
        <w:bottom w:val="double" w:sz="4" w:space="1" w:color="auto"/>
      </w:pBdr>
      <w:spacing w:before="120" w:after="60"/>
      <w:jc w:val="center"/>
      <w:outlineLvl w:val="0"/>
    </w:pPr>
    <w:rPr>
      <w:rFonts w:eastAsiaTheme="majorEastAsia" w:cstheme="majorBidi"/>
      <w:b/>
      <w:bCs/>
      <w:kern w:val="28"/>
      <w:sz w:val="52"/>
      <w:szCs w:val="32"/>
    </w:rPr>
  </w:style>
  <w:style w:type="character" w:customStyle="1" w:styleId="TitelZchn">
    <w:name w:val="Titel Zchn"/>
    <w:basedOn w:val="Absatz-Standardschriftart"/>
    <w:link w:val="Titel"/>
    <w:uiPriority w:val="10"/>
    <w:rsid w:val="008E4888"/>
    <w:rPr>
      <w:rFonts w:ascii="Verdana" w:eastAsiaTheme="majorEastAsia" w:hAnsi="Verdana" w:cstheme="majorBidi"/>
      <w:b/>
      <w:bCs/>
      <w:kern w:val="28"/>
      <w:sz w:val="52"/>
      <w:szCs w:val="32"/>
    </w:rPr>
  </w:style>
  <w:style w:type="paragraph" w:styleId="Untertitel">
    <w:name w:val="Subtitle"/>
    <w:basedOn w:val="Standard"/>
    <w:next w:val="Standard"/>
    <w:link w:val="UntertitelZchn"/>
    <w:uiPriority w:val="11"/>
    <w:qFormat/>
    <w:rsid w:val="00003AF9"/>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003AF9"/>
    <w:rPr>
      <w:rFonts w:ascii="Verdana" w:eastAsiaTheme="majorEastAsia" w:hAnsi="Verdana" w:cstheme="majorBidi"/>
      <w:sz w:val="24"/>
      <w:szCs w:val="24"/>
    </w:rPr>
  </w:style>
  <w:style w:type="character" w:styleId="SchwacheHervorhebung">
    <w:name w:val="Subtle Emphasis"/>
    <w:basedOn w:val="Absatz-Standardschriftart"/>
    <w:uiPriority w:val="19"/>
    <w:qFormat/>
    <w:rsid w:val="00003AF9"/>
    <w:rPr>
      <w:rFonts w:ascii="Verdana" w:hAnsi="Verdana"/>
      <w:i/>
      <w:iCs/>
      <w:color w:val="404040" w:themeColor="text1" w:themeTint="BF"/>
    </w:rPr>
  </w:style>
  <w:style w:type="character" w:styleId="Hervorhebung">
    <w:name w:val="Emphasis"/>
    <w:basedOn w:val="Absatz-Standardschriftart"/>
    <w:uiPriority w:val="20"/>
    <w:qFormat/>
    <w:rsid w:val="00003AF9"/>
    <w:rPr>
      <w:rFonts w:ascii="Verdana" w:hAnsi="Verdana"/>
      <w:i/>
      <w:iCs/>
    </w:rPr>
  </w:style>
  <w:style w:type="character" w:styleId="IntensiveHervorhebung">
    <w:name w:val="Intense Emphasis"/>
    <w:basedOn w:val="Absatz-Standardschriftart"/>
    <w:uiPriority w:val="21"/>
    <w:qFormat/>
    <w:rsid w:val="00003AF9"/>
    <w:rPr>
      <w:rFonts w:ascii="Verdana" w:hAnsi="Verdana"/>
      <w:i/>
      <w:iCs/>
      <w:color w:val="EAA13B" w:themeColor="accent1"/>
    </w:rPr>
  </w:style>
  <w:style w:type="character" w:styleId="Fett">
    <w:name w:val="Strong"/>
    <w:basedOn w:val="Absatz-Standardschriftart"/>
    <w:uiPriority w:val="22"/>
    <w:qFormat/>
    <w:rsid w:val="00003AF9"/>
    <w:rPr>
      <w:rFonts w:ascii="Verdana" w:hAnsi="Verdana"/>
      <w:b/>
      <w:bCs/>
    </w:rPr>
  </w:style>
  <w:style w:type="paragraph" w:styleId="Zitat">
    <w:name w:val="Quote"/>
    <w:basedOn w:val="Standard"/>
    <w:next w:val="Standard"/>
    <w:link w:val="ZitatZchn"/>
    <w:uiPriority w:val="29"/>
    <w:qFormat/>
    <w:rsid w:val="00003AF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03AF9"/>
    <w:rPr>
      <w:rFonts w:ascii="Verdana" w:hAnsi="Verdana"/>
      <w:i/>
      <w:iCs/>
      <w:color w:val="404040" w:themeColor="text1" w:themeTint="BF"/>
    </w:rPr>
  </w:style>
  <w:style w:type="paragraph" w:styleId="IntensivesZitat">
    <w:name w:val="Intense Quote"/>
    <w:basedOn w:val="Standard"/>
    <w:next w:val="Standard"/>
    <w:link w:val="IntensivesZitatZchn"/>
    <w:uiPriority w:val="30"/>
    <w:qFormat/>
    <w:rsid w:val="00003AF9"/>
    <w:pPr>
      <w:pBdr>
        <w:top w:val="single" w:sz="4" w:space="10" w:color="EAA13B" w:themeColor="accent1"/>
        <w:bottom w:val="single" w:sz="4" w:space="10" w:color="EAA13B" w:themeColor="accent1"/>
      </w:pBdr>
      <w:spacing w:before="360" w:after="360"/>
      <w:ind w:left="864" w:right="864"/>
      <w:jc w:val="center"/>
    </w:pPr>
    <w:rPr>
      <w:i/>
      <w:iCs/>
      <w:color w:val="EAA13B" w:themeColor="accent1"/>
    </w:rPr>
  </w:style>
  <w:style w:type="character" w:customStyle="1" w:styleId="IntensivesZitatZchn">
    <w:name w:val="Intensives Zitat Zchn"/>
    <w:basedOn w:val="Absatz-Standardschriftart"/>
    <w:link w:val="IntensivesZitat"/>
    <w:uiPriority w:val="30"/>
    <w:rsid w:val="00003AF9"/>
    <w:rPr>
      <w:rFonts w:ascii="Verdana" w:hAnsi="Verdana"/>
      <w:i/>
      <w:iCs/>
      <w:color w:val="EAA13B" w:themeColor="accent1"/>
    </w:rPr>
  </w:style>
  <w:style w:type="character" w:styleId="SchwacherVerweis">
    <w:name w:val="Subtle Reference"/>
    <w:basedOn w:val="Absatz-Standardschriftart"/>
    <w:uiPriority w:val="31"/>
    <w:qFormat/>
    <w:rsid w:val="00003AF9"/>
    <w:rPr>
      <w:rFonts w:ascii="Verdana" w:hAnsi="Verdana"/>
      <w:smallCaps/>
      <w:color w:val="5A5A5A" w:themeColor="text1" w:themeTint="A5"/>
    </w:rPr>
  </w:style>
  <w:style w:type="character" w:styleId="IntensiverVerweis">
    <w:name w:val="Intense Reference"/>
    <w:basedOn w:val="Absatz-Standardschriftart"/>
    <w:uiPriority w:val="32"/>
    <w:qFormat/>
    <w:rsid w:val="00003AF9"/>
    <w:rPr>
      <w:rFonts w:ascii="Verdana" w:hAnsi="Verdana"/>
      <w:b/>
      <w:bCs/>
      <w:smallCaps/>
      <w:color w:val="EAA13B" w:themeColor="accent1"/>
      <w:spacing w:val="5"/>
    </w:rPr>
  </w:style>
  <w:style w:type="character" w:styleId="Buchtitel">
    <w:name w:val="Book Title"/>
    <w:basedOn w:val="Absatz-Standardschriftart"/>
    <w:uiPriority w:val="33"/>
    <w:qFormat/>
    <w:rsid w:val="00003AF9"/>
    <w:rPr>
      <w:rFonts w:ascii="Verdana" w:hAnsi="Verdana"/>
      <w:b/>
      <w:bCs/>
      <w:i/>
      <w:iCs/>
      <w:spacing w:val="5"/>
    </w:rPr>
  </w:style>
  <w:style w:type="paragraph" w:styleId="Listenabsatz">
    <w:name w:val="List Paragraph"/>
    <w:basedOn w:val="Standard"/>
    <w:uiPriority w:val="34"/>
    <w:qFormat/>
    <w:rsid w:val="00003AF9"/>
    <w:pPr>
      <w:numPr>
        <w:numId w:val="1"/>
      </w:numPr>
      <w:ind w:left="624" w:hanging="340"/>
    </w:pPr>
  </w:style>
  <w:style w:type="table" w:styleId="Gitternetztabelle4Akzent2">
    <w:name w:val="Grid Table 4 Accent 2"/>
    <w:basedOn w:val="NormaleTabelle"/>
    <w:uiPriority w:val="49"/>
    <w:rsid w:val="008E4888"/>
    <w:rPr>
      <w:rFonts w:asciiTheme="minorHAnsi" w:eastAsiaTheme="minorHAnsi" w:hAnsiTheme="minorHAnsi"/>
      <w:kern w:val="24"/>
      <w:sz w:val="22"/>
      <w:szCs w:val="22"/>
      <w14:ligatures w14:val="standardContextual"/>
    </w:rPr>
    <w:tblPr>
      <w:tblStyleRowBandSize w:val="1"/>
      <w:tblStyleColBandSize w:val="1"/>
      <w:tblBorders>
        <w:top w:val="single" w:sz="4" w:space="0" w:color="98BADB" w:themeColor="accent2" w:themeTint="99"/>
        <w:left w:val="single" w:sz="4" w:space="0" w:color="98BADB" w:themeColor="accent2" w:themeTint="99"/>
        <w:bottom w:val="single" w:sz="4" w:space="0" w:color="98BADB" w:themeColor="accent2" w:themeTint="99"/>
        <w:right w:val="single" w:sz="4" w:space="0" w:color="98BADB" w:themeColor="accent2" w:themeTint="99"/>
        <w:insideH w:val="single" w:sz="4" w:space="0" w:color="98BADB" w:themeColor="accent2" w:themeTint="99"/>
        <w:insideV w:val="single" w:sz="4" w:space="0" w:color="98BADB" w:themeColor="accent2" w:themeTint="99"/>
      </w:tblBorders>
    </w:tblPr>
    <w:tcPr>
      <w:vAlign w:val="center"/>
    </w:tcPr>
    <w:tblStylePr w:type="firstRow">
      <w:rPr>
        <w:b/>
        <w:bCs/>
        <w:color w:val="FFFFFF" w:themeColor="background1"/>
      </w:rPr>
      <w:tblPr/>
      <w:tcPr>
        <w:tcBorders>
          <w:top w:val="single" w:sz="4" w:space="0" w:color="548DC4" w:themeColor="accent2"/>
          <w:left w:val="single" w:sz="4" w:space="0" w:color="548DC4" w:themeColor="accent2"/>
          <w:bottom w:val="single" w:sz="4" w:space="0" w:color="548DC4" w:themeColor="accent2"/>
          <w:right w:val="single" w:sz="4" w:space="0" w:color="548DC4" w:themeColor="accent2"/>
          <w:insideH w:val="nil"/>
          <w:insideV w:val="nil"/>
        </w:tcBorders>
        <w:shd w:val="clear" w:color="auto" w:fill="548DC4" w:themeFill="accent2"/>
      </w:tcPr>
    </w:tblStylePr>
    <w:tblStylePr w:type="lastRow">
      <w:rPr>
        <w:b/>
        <w:bCs/>
      </w:rPr>
      <w:tblPr/>
      <w:tcPr>
        <w:tcBorders>
          <w:top w:val="double" w:sz="4" w:space="0" w:color="548DC4" w:themeColor="accent2"/>
        </w:tcBorders>
      </w:tcPr>
    </w:tblStylePr>
    <w:tblStylePr w:type="firstCol">
      <w:rPr>
        <w:b/>
        <w:bCs/>
      </w:rPr>
    </w:tblStylePr>
    <w:tblStylePr w:type="lastCol">
      <w:rPr>
        <w:b/>
        <w:bCs/>
      </w:rPr>
    </w:tblStylePr>
    <w:tblStylePr w:type="band1Vert">
      <w:tblPr/>
      <w:tcPr>
        <w:shd w:val="clear" w:color="auto" w:fill="D3DFEE" w:themeFill="background2"/>
      </w:tcPr>
    </w:tblStylePr>
    <w:tblStylePr w:type="band1Horz">
      <w:tblPr/>
      <w:tcPr>
        <w:shd w:val="clear" w:color="auto" w:fill="D3DFEE" w:themeFill="background2"/>
      </w:tcPr>
    </w:tblStylePr>
  </w:style>
  <w:style w:type="table" w:styleId="Tabellenraster">
    <w:name w:val="Table Grid"/>
    <w:basedOn w:val="NormaleTabelle"/>
    <w:uiPriority w:val="59"/>
    <w:rsid w:val="0094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x">
    <w:name w:val="Max."/>
    <w:rsid w:val="0036291A"/>
    <w:rPr>
      <w:b/>
      <w:bCs/>
    </w:rPr>
  </w:style>
  <w:style w:type="paragraph" w:styleId="Textkrper-Zeileneinzug">
    <w:name w:val="Body Text Indent"/>
    <w:basedOn w:val="Standard"/>
    <w:link w:val="Textkrper-ZeileneinzugZchn"/>
    <w:rsid w:val="0036291A"/>
    <w:pPr>
      <w:suppressAutoHyphens/>
      <w:ind w:left="284" w:hanging="284"/>
      <w:jc w:val="left"/>
    </w:pPr>
    <w:rPr>
      <w:rFonts w:ascii="Times New Roman" w:hAnsi="Times New Roman"/>
      <w:szCs w:val="24"/>
      <w:lang w:eastAsia="zh-CN"/>
    </w:rPr>
  </w:style>
  <w:style w:type="character" w:customStyle="1" w:styleId="Textkrper-ZeileneinzugZchn">
    <w:name w:val="Textkörper-Zeileneinzug Zchn"/>
    <w:basedOn w:val="Absatz-Standardschriftart"/>
    <w:link w:val="Textkrper-Zeileneinzug"/>
    <w:rsid w:val="0036291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Gym-Schönefeld-Word">
  <a:themeElements>
    <a:clrScheme name="Gym-Schönefeld">
      <a:dk1>
        <a:sysClr val="windowText" lastClr="000000"/>
      </a:dk1>
      <a:lt1>
        <a:sysClr val="window" lastClr="FFFFFF"/>
      </a:lt1>
      <a:dk2>
        <a:srgbClr val="004F9C"/>
      </a:dk2>
      <a:lt2>
        <a:srgbClr val="D3DFEE"/>
      </a:lt2>
      <a:accent1>
        <a:srgbClr val="EAA13B"/>
      </a:accent1>
      <a:accent2>
        <a:srgbClr val="548DC4"/>
      </a:accent2>
      <a:accent3>
        <a:srgbClr val="A2C963"/>
      </a:accent3>
      <a:accent4>
        <a:srgbClr val="F0DC44"/>
      </a:accent4>
      <a:accent5>
        <a:srgbClr val="6DB5A2"/>
      </a:accent5>
      <a:accent6>
        <a:srgbClr val="9F9F9F"/>
      </a:accent6>
      <a:hlink>
        <a:srgbClr val="548DC4"/>
      </a:hlink>
      <a:folHlink>
        <a:srgbClr val="548DC4"/>
      </a:folHlink>
    </a:clrScheme>
    <a:fontScheme name="Gym-Schönefeld">
      <a:majorFont>
        <a:latin typeface="Verdana"/>
        <a:ea typeface=""/>
        <a:cs typeface=""/>
      </a:majorFont>
      <a:minorFont>
        <a:latin typeface="Verdana"/>
        <a:ea typeface=""/>
        <a:cs typeface=""/>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718F-6606-4B44-AFCE-4B5A3A76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3711</CharactersWithSpaces>
  <SharedDoc>false</SharedDoc>
  <HLinks>
    <vt:vector size="6" baseType="variant">
      <vt:variant>
        <vt:i4>3407932</vt:i4>
      </vt:variant>
      <vt:variant>
        <vt:i4>0</vt:i4>
      </vt:variant>
      <vt:variant>
        <vt:i4>0</vt:i4>
      </vt:variant>
      <vt:variant>
        <vt:i4>5</vt:i4>
      </vt:variant>
      <vt:variant>
        <vt:lpwstr>http://www.zv.uni-leipzig.de/intranet/zentralverwaltung/oeffentlichkeitsarbeit-und-forschungsfoerderung/oeffentlichkeitsarbeit/corporate-design/hausschrift-futura.html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subject/>
  <dc:creator>Martin</dc:creator>
  <cp:keywords/>
  <dc:description/>
  <cp:lastModifiedBy>Martin</cp:lastModifiedBy>
  <cp:revision>3</cp:revision>
  <cp:lastPrinted>2003-01-22T13:27:00Z</cp:lastPrinted>
  <dcterms:created xsi:type="dcterms:W3CDTF">2017-07-22T10:43:00Z</dcterms:created>
  <dcterms:modified xsi:type="dcterms:W3CDTF">2017-07-24T17:25:00Z</dcterms:modified>
</cp:coreProperties>
</file>