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6E" w:rsidRPr="00AC77E4" w:rsidRDefault="007F270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E4">
        <w:rPr>
          <w:rFonts w:ascii="Times New Roman" w:hAnsi="Times New Roman" w:cs="Times New Roman"/>
          <w:sz w:val="24"/>
          <w:szCs w:val="24"/>
        </w:rPr>
        <w:t>Liebe Schüler und Eltern,</w:t>
      </w:r>
    </w:p>
    <w:p w:rsidR="007F2704" w:rsidRPr="00AC77E4" w:rsidRDefault="007F270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2704" w:rsidRPr="00AC77E4" w:rsidRDefault="007F270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E4">
        <w:rPr>
          <w:rFonts w:ascii="Times New Roman" w:hAnsi="Times New Roman" w:cs="Times New Roman"/>
          <w:sz w:val="24"/>
          <w:szCs w:val="24"/>
        </w:rPr>
        <w:t xml:space="preserve">Frau </w:t>
      </w:r>
      <w:proofErr w:type="spellStart"/>
      <w:r w:rsidRPr="00AC77E4">
        <w:rPr>
          <w:rFonts w:ascii="Times New Roman" w:hAnsi="Times New Roman" w:cs="Times New Roman"/>
          <w:sz w:val="24"/>
          <w:szCs w:val="24"/>
        </w:rPr>
        <w:t>Goßlau</w:t>
      </w:r>
      <w:proofErr w:type="spellEnd"/>
      <w:r w:rsidRPr="00AC77E4">
        <w:rPr>
          <w:rFonts w:ascii="Times New Roman" w:hAnsi="Times New Roman" w:cs="Times New Roman"/>
          <w:sz w:val="24"/>
          <w:szCs w:val="24"/>
        </w:rPr>
        <w:t xml:space="preserve"> hat nach den Osterferien</w:t>
      </w:r>
      <w:r w:rsidR="00AC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7E4">
        <w:rPr>
          <w:rFonts w:ascii="Times New Roman" w:hAnsi="Times New Roman" w:cs="Times New Roman"/>
          <w:sz w:val="24"/>
          <w:szCs w:val="24"/>
        </w:rPr>
        <w:t>c</w:t>
      </w:r>
      <w:r w:rsidRPr="00AC77E4">
        <w:rPr>
          <w:rFonts w:ascii="Times New Roman" w:hAnsi="Times New Roman" w:cs="Times New Roman"/>
          <w:sz w:val="24"/>
          <w:szCs w:val="24"/>
        </w:rPr>
        <w:t>oronabedingt</w:t>
      </w:r>
      <w:proofErr w:type="spellEnd"/>
      <w:r w:rsidRPr="00AC77E4">
        <w:rPr>
          <w:rFonts w:ascii="Times New Roman" w:hAnsi="Times New Roman" w:cs="Times New Roman"/>
          <w:sz w:val="24"/>
          <w:szCs w:val="24"/>
        </w:rPr>
        <w:t xml:space="preserve"> Beschäftigungsverbot.</w:t>
      </w:r>
    </w:p>
    <w:p w:rsidR="007F2704" w:rsidRPr="00AC77E4" w:rsidRDefault="007F270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E4">
        <w:rPr>
          <w:rFonts w:ascii="Times New Roman" w:hAnsi="Times New Roman" w:cs="Times New Roman"/>
          <w:sz w:val="24"/>
          <w:szCs w:val="24"/>
        </w:rPr>
        <w:t>Leider bekommen wir kurzfristig keinen Ersatz.</w:t>
      </w:r>
    </w:p>
    <w:p w:rsidR="007F2704" w:rsidRPr="00AC77E4" w:rsidRDefault="007F270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E4">
        <w:rPr>
          <w:rFonts w:ascii="Times New Roman" w:hAnsi="Times New Roman" w:cs="Times New Roman"/>
          <w:sz w:val="24"/>
          <w:szCs w:val="24"/>
        </w:rPr>
        <w:t>Wir sind uns klar darüber, dass das für  Mathematik problematisch ist und haben lange über eine Lösung nachgedacht und hoffen, dass wir eine Geeignete gefunden haben.</w:t>
      </w:r>
    </w:p>
    <w:p w:rsidR="007F2704" w:rsidRPr="00AC77E4" w:rsidRDefault="007F270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E4">
        <w:rPr>
          <w:rFonts w:ascii="Times New Roman" w:hAnsi="Times New Roman" w:cs="Times New Roman"/>
          <w:sz w:val="24"/>
          <w:szCs w:val="24"/>
        </w:rPr>
        <w:t xml:space="preserve">Frau </w:t>
      </w:r>
      <w:proofErr w:type="spellStart"/>
      <w:r w:rsidRPr="00AC77E4">
        <w:rPr>
          <w:rFonts w:ascii="Times New Roman" w:hAnsi="Times New Roman" w:cs="Times New Roman"/>
          <w:sz w:val="24"/>
          <w:szCs w:val="24"/>
        </w:rPr>
        <w:t>Goßlau</w:t>
      </w:r>
      <w:proofErr w:type="spellEnd"/>
      <w:r w:rsidRPr="00AC77E4">
        <w:rPr>
          <w:rFonts w:ascii="Times New Roman" w:hAnsi="Times New Roman" w:cs="Times New Roman"/>
          <w:sz w:val="24"/>
          <w:szCs w:val="24"/>
        </w:rPr>
        <w:t xml:space="preserve"> wird an den Lernzeittagen zu Hause den theoretischen Lernstoff vermitteln. Dabei wird sie auch Lernvideos einsetzen, welche von ihr entwickelt werden und weiterhin so arbeiten wie im </w:t>
      </w:r>
      <w:proofErr w:type="spellStart"/>
      <w:r w:rsidRPr="00AC77E4"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 w:rsidRPr="00AC77E4">
        <w:rPr>
          <w:rFonts w:ascii="Times New Roman" w:hAnsi="Times New Roman" w:cs="Times New Roman"/>
          <w:sz w:val="24"/>
          <w:szCs w:val="24"/>
        </w:rPr>
        <w:t xml:space="preserve">. Sie ist jederzeit über </w:t>
      </w:r>
      <w:proofErr w:type="spellStart"/>
      <w:r w:rsidRPr="00AC77E4">
        <w:rPr>
          <w:rFonts w:ascii="Times New Roman" w:hAnsi="Times New Roman" w:cs="Times New Roman"/>
          <w:sz w:val="24"/>
          <w:szCs w:val="24"/>
        </w:rPr>
        <w:t>Lernsax</w:t>
      </w:r>
      <w:proofErr w:type="spellEnd"/>
      <w:r w:rsidRPr="00AC77E4">
        <w:rPr>
          <w:rFonts w:ascii="Times New Roman" w:hAnsi="Times New Roman" w:cs="Times New Roman"/>
          <w:sz w:val="24"/>
          <w:szCs w:val="24"/>
        </w:rPr>
        <w:t xml:space="preserve"> erreichbar.</w:t>
      </w:r>
    </w:p>
    <w:p w:rsidR="007F2704" w:rsidRPr="00AC77E4" w:rsidRDefault="007F270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E4">
        <w:rPr>
          <w:rFonts w:ascii="Times New Roman" w:hAnsi="Times New Roman" w:cs="Times New Roman"/>
          <w:sz w:val="24"/>
          <w:szCs w:val="24"/>
        </w:rPr>
        <w:t xml:space="preserve">Die Übungsphase wird zu den Präsenzzeiten in der Schule sichergestellt. </w:t>
      </w:r>
    </w:p>
    <w:p w:rsidR="00AC77E4" w:rsidRPr="00AC77E4" w:rsidRDefault="00AC77E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E4">
        <w:rPr>
          <w:rFonts w:ascii="Times New Roman" w:hAnsi="Times New Roman" w:cs="Times New Roman"/>
          <w:sz w:val="24"/>
          <w:szCs w:val="24"/>
        </w:rPr>
        <w:t>Auch die Leistungskontrolle</w:t>
      </w:r>
      <w:r>
        <w:rPr>
          <w:rFonts w:ascii="Times New Roman" w:hAnsi="Times New Roman" w:cs="Times New Roman"/>
          <w:sz w:val="24"/>
          <w:szCs w:val="24"/>
        </w:rPr>
        <w:t xml:space="preserve">n werden </w:t>
      </w:r>
      <w:r w:rsidRPr="00AC77E4">
        <w:rPr>
          <w:rFonts w:ascii="Times New Roman" w:hAnsi="Times New Roman" w:cs="Times New Roman"/>
          <w:sz w:val="24"/>
          <w:szCs w:val="24"/>
        </w:rPr>
        <w:t xml:space="preserve"> in der Schule geschrieben, welche vorher von Frau </w:t>
      </w:r>
      <w:proofErr w:type="spellStart"/>
      <w:r w:rsidRPr="00AC77E4">
        <w:rPr>
          <w:rFonts w:ascii="Times New Roman" w:hAnsi="Times New Roman" w:cs="Times New Roman"/>
          <w:sz w:val="24"/>
          <w:szCs w:val="24"/>
        </w:rPr>
        <w:t>Goßlau</w:t>
      </w:r>
      <w:proofErr w:type="spellEnd"/>
      <w:r w:rsidRPr="00AC77E4">
        <w:rPr>
          <w:rFonts w:ascii="Times New Roman" w:hAnsi="Times New Roman" w:cs="Times New Roman"/>
          <w:sz w:val="24"/>
          <w:szCs w:val="24"/>
        </w:rPr>
        <w:t xml:space="preserve"> erstellt wurden und auch von ihr korrigiert und benotet werden.</w:t>
      </w:r>
      <w:r>
        <w:rPr>
          <w:rFonts w:ascii="Times New Roman" w:hAnsi="Times New Roman" w:cs="Times New Roman"/>
          <w:sz w:val="24"/>
          <w:szCs w:val="24"/>
        </w:rPr>
        <w:t xml:space="preserve"> Die Auswertung erfolgt über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Lernsax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77E4" w:rsidRPr="00AC77E4" w:rsidRDefault="00AC77E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77E4" w:rsidRPr="00AC77E4" w:rsidRDefault="00AC77E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77E4" w:rsidRDefault="00AC77E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7E4">
        <w:rPr>
          <w:rFonts w:ascii="Times New Roman" w:hAnsi="Times New Roman" w:cs="Times New Roman"/>
          <w:sz w:val="24"/>
          <w:szCs w:val="24"/>
        </w:rPr>
        <w:t xml:space="preserve">Für das Fach WTH erfolgt die weitere Beschulung vorerst nur über </w:t>
      </w:r>
      <w:proofErr w:type="spellStart"/>
      <w:r w:rsidRPr="00AC77E4">
        <w:rPr>
          <w:rFonts w:ascii="Times New Roman" w:hAnsi="Times New Roman" w:cs="Times New Roman"/>
          <w:sz w:val="24"/>
          <w:szCs w:val="24"/>
        </w:rPr>
        <w:t>Lernsax</w:t>
      </w:r>
      <w:proofErr w:type="spellEnd"/>
      <w:r w:rsidRPr="00AC77E4">
        <w:rPr>
          <w:rFonts w:ascii="Times New Roman" w:hAnsi="Times New Roman" w:cs="Times New Roman"/>
          <w:sz w:val="24"/>
          <w:szCs w:val="24"/>
        </w:rPr>
        <w:t>.</w:t>
      </w:r>
    </w:p>
    <w:p w:rsidR="00AC77E4" w:rsidRDefault="00AC77E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77E4" w:rsidRDefault="00AC77E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77E4" w:rsidRDefault="00AC77E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</w:t>
      </w:r>
    </w:p>
    <w:p w:rsidR="00AC77E4" w:rsidRPr="00AC77E4" w:rsidRDefault="00AC77E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Schulleitung und Frau </w:t>
      </w:r>
      <w:proofErr w:type="spellStart"/>
      <w:r>
        <w:rPr>
          <w:rFonts w:ascii="Times New Roman" w:hAnsi="Times New Roman" w:cs="Times New Roman"/>
          <w:sz w:val="24"/>
          <w:szCs w:val="24"/>
        </w:rPr>
        <w:t>Goßlau</w:t>
      </w:r>
      <w:proofErr w:type="spellEnd"/>
    </w:p>
    <w:p w:rsidR="007F2704" w:rsidRPr="00AC77E4" w:rsidRDefault="007F2704" w:rsidP="00AC77E4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2704" w:rsidRPr="00AC77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04"/>
    <w:rsid w:val="007F2704"/>
    <w:rsid w:val="00AC77E4"/>
    <w:rsid w:val="00E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E599F-E301-4546-89BD-3654D48C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F2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Sylke Müller</dc:creator>
  <cp:keywords/>
  <dc:description/>
  <cp:lastModifiedBy>Sylke Müller</cp:lastModifiedBy>
  <cp:revision>1</cp:revision>
  <dcterms:created xsi:type="dcterms:W3CDTF">2021-03-26T08:24:00Z</dcterms:created>
  <dcterms:modified xsi:type="dcterms:W3CDTF">2021-03-26T08:40:00Z</dcterms:modified>
</cp:coreProperties>
</file>